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36.xml" ContentType="application/vnd.ms-office.activeX+xml"/>
  <Override PartName="/word/activeX/activeX254.xml" ContentType="application/vnd.ms-office.activeX+xml"/>
  <Override PartName="/word/activeX/activeX30.xml" ContentType="application/vnd.ms-office.activeX+xml"/>
  <Override PartName="/word/activeX/activeX225.xml" ContentType="application/vnd.ms-office.activeX+xml"/>
  <Override PartName="/word/activeX/activeX243.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word/activeX/activeX250.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248.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251.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Default Extension="jpeg" ContentType="image/jpeg"/>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252.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2DE" w:rsidRDefault="006B12DE" w:rsidP="00674627">
      <w:pPr>
        <w:spacing w:after="0" w:line="240" w:lineRule="auto"/>
        <w:jc w:val="center"/>
        <w:rPr>
          <w:b/>
          <w:sz w:val="32"/>
        </w:rPr>
      </w:pPr>
      <w:r>
        <w:rPr>
          <w:b/>
          <w:sz w:val="32"/>
        </w:rPr>
        <w:t>Unite 11</w:t>
      </w:r>
    </w:p>
    <w:p w:rsidR="006B12DE" w:rsidRDefault="006B12DE" w:rsidP="00674627">
      <w:pPr>
        <w:spacing w:after="0" w:line="240" w:lineRule="auto"/>
        <w:rPr>
          <w:b/>
          <w:sz w:val="32"/>
        </w:rPr>
      </w:pPr>
      <w:r>
        <w:rPr>
          <w:b/>
          <w:sz w:val="32"/>
        </w:rPr>
        <w:t xml:space="preserve">1 </w:t>
      </w:r>
      <w:proofErr w:type="gramStart"/>
      <w:r>
        <w:rPr>
          <w:b/>
          <w:sz w:val="32"/>
        </w:rPr>
        <w:t>Marks</w:t>
      </w:r>
      <w:proofErr w:type="gramEnd"/>
    </w:p>
    <w:p w:rsidR="00A337F7" w:rsidRPr="00A337F7" w:rsidRDefault="00A337F7" w:rsidP="00674627">
      <w:pPr>
        <w:shd w:val="clear" w:color="auto" w:fill="FFFFFF"/>
        <w:spacing w:after="0" w:line="240" w:lineRule="auto"/>
        <w:rPr>
          <w:rFonts w:ascii="Tahoma" w:eastAsia="Times New Roman" w:hAnsi="Tahoma" w:cs="Tahoma"/>
          <w:color w:val="000000"/>
          <w:sz w:val="17"/>
          <w:szCs w:val="17"/>
        </w:rPr>
      </w:pPr>
      <w:r w:rsidRPr="00A337F7">
        <w:rPr>
          <w:rFonts w:ascii="Tahoma" w:eastAsia="Times New Roman" w:hAnsi="Tahoma" w:cs="Tahoma"/>
          <w:color w:val="000000"/>
          <w:sz w:val="17"/>
          <w:szCs w:val="17"/>
        </w:rPr>
        <w:t>Better utilization of resources men, material, equipment and money.</w:t>
      </w:r>
    </w:p>
    <w:tbl>
      <w:tblPr>
        <w:tblW w:w="10155" w:type="dxa"/>
        <w:tblCellMar>
          <w:left w:w="0" w:type="dxa"/>
          <w:right w:w="0" w:type="dxa"/>
        </w:tblCellMar>
        <w:tblLook w:val="04A0"/>
      </w:tblPr>
      <w:tblGrid>
        <w:gridCol w:w="3343"/>
        <w:gridCol w:w="6265"/>
        <w:gridCol w:w="547"/>
      </w:tblGrid>
      <w:tr w:rsidR="00A337F7" w:rsidRPr="00A337F7" w:rsidTr="00A337F7">
        <w:tc>
          <w:tcPr>
            <w:tcW w:w="3343"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25pt;height:18pt" o:ole="">
                  <v:imagedata r:id="rId4" o:title=""/>
                </v:shape>
                <w:control r:id="rId5" w:name="DefaultOcxName" w:shapeid="_x0000_i1144"/>
              </w:object>
            </w:r>
          </w:p>
        </w:tc>
        <w:tc>
          <w:tcPr>
            <w:tcW w:w="6265"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a. </w:t>
            </w:r>
            <w:r w:rsidRPr="00A337F7">
              <w:rPr>
                <w:rFonts w:ascii="Tahoma" w:eastAsia="Times New Roman" w:hAnsi="Tahoma" w:cs="Tahoma"/>
                <w:sz w:val="17"/>
                <w:szCs w:val="17"/>
              </w:rPr>
              <w:t>TPS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 name="Picture 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43"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43" type="#_x0000_t75" style="width:20.25pt;height:18pt" o:ole="">
                  <v:imagedata r:id="rId4" o:title=""/>
                </v:shape>
                <w:control r:id="rId7" w:name="DefaultOcxName1" w:shapeid="_x0000_i1143"/>
              </w:object>
            </w:r>
          </w:p>
        </w:tc>
        <w:tc>
          <w:tcPr>
            <w:tcW w:w="6265"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b. </w:t>
            </w:r>
            <w:r w:rsidRPr="00A337F7">
              <w:rPr>
                <w:rFonts w:ascii="Tahoma" w:eastAsia="Times New Roman" w:hAnsi="Tahoma" w:cs="Tahoma"/>
                <w:sz w:val="17"/>
                <w:szCs w:val="17"/>
              </w:rPr>
              <w:t>MRP</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43"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42" type="#_x0000_t75" style="width:20.25pt;height:18pt" o:ole="">
                  <v:imagedata r:id="rId4" o:title=""/>
                </v:shape>
                <w:control r:id="rId8" w:name="DefaultOcxName2" w:shapeid="_x0000_i1142"/>
              </w:object>
            </w:r>
          </w:p>
        </w:tc>
        <w:tc>
          <w:tcPr>
            <w:tcW w:w="6265"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c. </w:t>
            </w:r>
            <w:r w:rsidRPr="00A337F7">
              <w:rPr>
                <w:rFonts w:ascii="Tahoma" w:eastAsia="Times New Roman" w:hAnsi="Tahoma" w:cs="Tahoma"/>
                <w:sz w:val="17"/>
                <w:szCs w:val="17"/>
              </w:rPr>
              <w:t>SCM</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43"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41" type="#_x0000_t75" style="width:20.25pt;height:18pt" o:ole="">
                  <v:imagedata r:id="rId4" o:title=""/>
                </v:shape>
                <w:control r:id="rId10" w:name="DefaultOcxName3" w:shapeid="_x0000_i1141"/>
              </w:object>
            </w:r>
          </w:p>
        </w:tc>
        <w:tc>
          <w:tcPr>
            <w:tcW w:w="6265"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d. </w:t>
            </w:r>
            <w:r w:rsidRPr="00A337F7">
              <w:rPr>
                <w:rFonts w:ascii="Tahoma" w:eastAsia="Times New Roman" w:hAnsi="Tahoma" w:cs="Tahoma"/>
                <w:sz w:val="17"/>
                <w:szCs w:val="17"/>
              </w:rPr>
              <w:t>EIS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bl>
    <w:p w:rsidR="00A337F7" w:rsidRPr="00A337F7" w:rsidRDefault="00A337F7" w:rsidP="00674627">
      <w:pPr>
        <w:shd w:val="clear" w:color="auto" w:fill="FFFFFF"/>
        <w:spacing w:after="0" w:line="240" w:lineRule="auto"/>
        <w:rPr>
          <w:rFonts w:ascii="Tahoma" w:eastAsia="Times New Roman" w:hAnsi="Tahoma" w:cs="Tahoma"/>
          <w:color w:val="000000"/>
          <w:sz w:val="17"/>
          <w:szCs w:val="17"/>
        </w:rPr>
      </w:pPr>
      <w:r w:rsidRPr="00A337F7">
        <w:rPr>
          <w:rFonts w:ascii="Tahoma" w:eastAsia="Times New Roman" w:hAnsi="Tahoma" w:cs="Tahoma"/>
          <w:color w:val="000000"/>
          <w:sz w:val="17"/>
          <w:szCs w:val="17"/>
        </w:rPr>
        <w:t xml:space="preserve">Effective integration of multiple systems </w:t>
      </w:r>
      <w:proofErr w:type="gramStart"/>
      <w:r w:rsidRPr="00A337F7">
        <w:rPr>
          <w:rFonts w:ascii="Tahoma" w:eastAsia="Times New Roman" w:hAnsi="Tahoma" w:cs="Tahoma"/>
          <w:color w:val="000000"/>
          <w:sz w:val="17"/>
          <w:szCs w:val="17"/>
        </w:rPr>
        <w:t>like</w:t>
      </w:r>
      <w:proofErr w:type="gramEnd"/>
      <w:r w:rsidRPr="00A337F7">
        <w:rPr>
          <w:rFonts w:ascii="Tahoma" w:eastAsia="Times New Roman" w:hAnsi="Tahoma" w:cs="Tahoma"/>
          <w:color w:val="000000"/>
          <w:sz w:val="17"/>
          <w:szCs w:val="17"/>
        </w:rPr>
        <w:t xml:space="preserve"> ERP, communication systems, documentation system and secure is an objective of __</w:t>
      </w:r>
    </w:p>
    <w:tbl>
      <w:tblPr>
        <w:tblW w:w="10155" w:type="dxa"/>
        <w:tblCellMar>
          <w:left w:w="0" w:type="dxa"/>
          <w:right w:w="0" w:type="dxa"/>
        </w:tblCellMar>
        <w:tblLook w:val="04A0"/>
      </w:tblPr>
      <w:tblGrid>
        <w:gridCol w:w="3348"/>
        <w:gridCol w:w="6260"/>
        <w:gridCol w:w="547"/>
      </w:tblGrid>
      <w:tr w:rsidR="00A337F7" w:rsidRPr="00A337F7" w:rsidTr="00A337F7">
        <w:tc>
          <w:tcPr>
            <w:tcW w:w="334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40" type="#_x0000_t75" style="width:20.25pt;height:18pt" o:ole="">
                  <v:imagedata r:id="rId4" o:title=""/>
                </v:shape>
                <w:control r:id="rId11" w:name="DefaultOcxName4" w:shapeid="_x0000_i1140"/>
              </w:object>
            </w:r>
          </w:p>
        </w:tc>
        <w:tc>
          <w:tcPr>
            <w:tcW w:w="626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a. </w:t>
            </w:r>
            <w:r w:rsidRPr="00A337F7">
              <w:rPr>
                <w:rFonts w:ascii="Tahoma" w:eastAsia="Times New Roman" w:hAnsi="Tahoma" w:cs="Tahoma"/>
                <w:sz w:val="17"/>
                <w:szCs w:val="17"/>
              </w:rPr>
              <w:t>TPS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4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39" type="#_x0000_t75" style="width:20.25pt;height:18pt" o:ole="">
                  <v:imagedata r:id="rId4" o:title=""/>
                </v:shape>
                <w:control r:id="rId12" w:name="DefaultOcxName5" w:shapeid="_x0000_i1139"/>
              </w:object>
            </w:r>
          </w:p>
        </w:tc>
        <w:tc>
          <w:tcPr>
            <w:tcW w:w="626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b. </w:t>
            </w:r>
            <w:r w:rsidRPr="00A337F7">
              <w:rPr>
                <w:rFonts w:ascii="Tahoma" w:eastAsia="Times New Roman" w:hAnsi="Tahoma" w:cs="Tahoma"/>
                <w:sz w:val="17"/>
                <w:szCs w:val="17"/>
              </w:rPr>
              <w:t>SCM</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4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38" type="#_x0000_t75" style="width:20.25pt;height:18pt" o:ole="">
                  <v:imagedata r:id="rId4" o:title=""/>
                </v:shape>
                <w:control r:id="rId13" w:name="DefaultOcxName6" w:shapeid="_x0000_i1138"/>
              </w:object>
            </w:r>
          </w:p>
        </w:tc>
        <w:tc>
          <w:tcPr>
            <w:tcW w:w="626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c. </w:t>
            </w:r>
            <w:r w:rsidRPr="00A337F7">
              <w:rPr>
                <w:rFonts w:ascii="Tahoma" w:eastAsia="Times New Roman" w:hAnsi="Tahoma" w:cs="Tahoma"/>
                <w:sz w:val="17"/>
                <w:szCs w:val="17"/>
              </w:rPr>
              <w:t>MRP</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4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37" type="#_x0000_t75" style="width:20.25pt;height:18pt" o:ole="">
                  <v:imagedata r:id="rId4" o:title=""/>
                </v:shape>
                <w:control r:id="rId14" w:name="DefaultOcxName7" w:shapeid="_x0000_i1137"/>
              </w:object>
            </w:r>
          </w:p>
        </w:tc>
        <w:tc>
          <w:tcPr>
            <w:tcW w:w="626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d. </w:t>
            </w:r>
            <w:r w:rsidRPr="00A337F7">
              <w:rPr>
                <w:rFonts w:ascii="Tahoma" w:eastAsia="Times New Roman" w:hAnsi="Tahoma" w:cs="Tahoma"/>
                <w:sz w:val="17"/>
                <w:szCs w:val="17"/>
              </w:rPr>
              <w:t>EIS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bl>
    <w:p w:rsidR="00A337F7" w:rsidRPr="00A337F7" w:rsidRDefault="00A337F7" w:rsidP="00674627">
      <w:pPr>
        <w:shd w:val="clear" w:color="auto" w:fill="FFFFFF"/>
        <w:spacing w:after="0" w:line="240" w:lineRule="auto"/>
        <w:rPr>
          <w:rFonts w:ascii="Tahoma" w:eastAsia="Times New Roman" w:hAnsi="Tahoma" w:cs="Tahoma"/>
          <w:color w:val="000000"/>
          <w:sz w:val="17"/>
          <w:szCs w:val="17"/>
        </w:rPr>
      </w:pPr>
      <w:r w:rsidRPr="00A337F7">
        <w:rPr>
          <w:rFonts w:ascii="Tahoma" w:eastAsia="Times New Roman" w:hAnsi="Tahoma" w:cs="Tahoma"/>
          <w:color w:val="000000"/>
          <w:sz w:val="17"/>
          <w:szCs w:val="17"/>
        </w:rPr>
        <w:t>Enhancement of participation level and empowerment level is one of the objectives of</w:t>
      </w:r>
    </w:p>
    <w:tbl>
      <w:tblPr>
        <w:tblW w:w="10155" w:type="dxa"/>
        <w:tblCellMar>
          <w:left w:w="0" w:type="dxa"/>
          <w:right w:w="0" w:type="dxa"/>
        </w:tblCellMar>
        <w:tblLook w:val="04A0"/>
      </w:tblPr>
      <w:tblGrid>
        <w:gridCol w:w="3201"/>
        <w:gridCol w:w="6430"/>
        <w:gridCol w:w="524"/>
      </w:tblGrid>
      <w:tr w:rsidR="00A337F7" w:rsidRPr="00A337F7" w:rsidTr="00A337F7">
        <w:tc>
          <w:tcPr>
            <w:tcW w:w="3201"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36" type="#_x0000_t75" style="width:20.25pt;height:18pt" o:ole="">
                  <v:imagedata r:id="rId4" o:title=""/>
                </v:shape>
                <w:control r:id="rId15" w:name="DefaultOcxName8" w:shapeid="_x0000_i1136"/>
              </w:object>
            </w:r>
          </w:p>
        </w:tc>
        <w:tc>
          <w:tcPr>
            <w:tcW w:w="643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a. </w:t>
            </w:r>
            <w:r w:rsidRPr="00A337F7">
              <w:rPr>
                <w:rFonts w:ascii="Tahoma" w:eastAsia="Times New Roman" w:hAnsi="Tahoma" w:cs="Tahoma"/>
                <w:sz w:val="17"/>
                <w:szCs w:val="17"/>
              </w:rPr>
              <w:t>TPS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201"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35" type="#_x0000_t75" style="width:20.25pt;height:18pt" o:ole="">
                  <v:imagedata r:id="rId4" o:title=""/>
                </v:shape>
                <w:control r:id="rId16" w:name="DefaultOcxName9" w:shapeid="_x0000_i1135"/>
              </w:object>
            </w:r>
          </w:p>
        </w:tc>
        <w:tc>
          <w:tcPr>
            <w:tcW w:w="643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b. </w:t>
            </w:r>
            <w:r w:rsidRPr="00A337F7">
              <w:rPr>
                <w:rFonts w:ascii="Tahoma" w:eastAsia="Times New Roman" w:hAnsi="Tahoma" w:cs="Tahoma"/>
                <w:sz w:val="17"/>
                <w:szCs w:val="17"/>
              </w:rPr>
              <w:t>KBS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201"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34" type="#_x0000_t75" style="width:20.25pt;height:18pt" o:ole="">
                  <v:imagedata r:id="rId4" o:title=""/>
                </v:shape>
                <w:control r:id="rId17" w:name="DefaultOcxName10" w:shapeid="_x0000_i1134"/>
              </w:object>
            </w:r>
          </w:p>
        </w:tc>
        <w:tc>
          <w:tcPr>
            <w:tcW w:w="643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c. </w:t>
            </w:r>
            <w:r w:rsidRPr="00A337F7">
              <w:rPr>
                <w:rFonts w:ascii="Tahoma" w:eastAsia="Times New Roman" w:hAnsi="Tahoma" w:cs="Tahoma"/>
                <w:sz w:val="17"/>
                <w:szCs w:val="17"/>
              </w:rPr>
              <w:t>SCM</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201"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33" type="#_x0000_t75" style="width:20.25pt;height:18pt" o:ole="">
                  <v:imagedata r:id="rId4" o:title=""/>
                </v:shape>
                <w:control r:id="rId18" w:name="DefaultOcxName11" w:shapeid="_x0000_i1133"/>
              </w:object>
            </w:r>
          </w:p>
        </w:tc>
        <w:tc>
          <w:tcPr>
            <w:tcW w:w="643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d. </w:t>
            </w:r>
            <w:r w:rsidRPr="00A337F7">
              <w:rPr>
                <w:rFonts w:ascii="Tahoma" w:eastAsia="Times New Roman" w:hAnsi="Tahoma" w:cs="Tahoma"/>
                <w:sz w:val="17"/>
                <w:szCs w:val="17"/>
              </w:rPr>
              <w:t>DFSS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bl>
    <w:p w:rsidR="00A337F7" w:rsidRPr="00A337F7" w:rsidRDefault="00A337F7" w:rsidP="00674627">
      <w:pPr>
        <w:shd w:val="clear" w:color="auto" w:fill="FFFFFF"/>
        <w:spacing w:after="0" w:line="240" w:lineRule="auto"/>
        <w:rPr>
          <w:rFonts w:ascii="Tahoma" w:eastAsia="Times New Roman" w:hAnsi="Tahoma" w:cs="Tahoma"/>
          <w:color w:val="000000"/>
          <w:sz w:val="17"/>
          <w:szCs w:val="17"/>
        </w:rPr>
      </w:pPr>
      <w:r w:rsidRPr="00A337F7">
        <w:rPr>
          <w:rFonts w:ascii="Tahoma" w:eastAsia="Times New Roman" w:hAnsi="Tahoma" w:cs="Tahoma"/>
          <w:color w:val="000000"/>
          <w:sz w:val="17"/>
          <w:szCs w:val="17"/>
        </w:rPr>
        <w:t>Increase in functional effectiveness of existing systems like ERP, Accounting Software and Documentation like Financial reports/ Statements/ ISO 9000 Documents etc. is one of the objectives of ___</w:t>
      </w:r>
    </w:p>
    <w:tbl>
      <w:tblPr>
        <w:tblW w:w="10155" w:type="dxa"/>
        <w:tblCellMar>
          <w:left w:w="0" w:type="dxa"/>
          <w:right w:w="0" w:type="dxa"/>
        </w:tblCellMar>
        <w:tblLook w:val="04A0"/>
      </w:tblPr>
      <w:tblGrid>
        <w:gridCol w:w="3385"/>
        <w:gridCol w:w="6216"/>
        <w:gridCol w:w="554"/>
      </w:tblGrid>
      <w:tr w:rsidR="00A337F7" w:rsidRPr="00A337F7" w:rsidTr="00A337F7">
        <w:tc>
          <w:tcPr>
            <w:tcW w:w="3385"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32" type="#_x0000_t75" style="width:20.25pt;height:18pt" o:ole="">
                  <v:imagedata r:id="rId4" o:title=""/>
                </v:shape>
                <w:control r:id="rId19" w:name="DefaultOcxName12" w:shapeid="_x0000_i1132"/>
              </w:object>
            </w:r>
          </w:p>
        </w:tc>
        <w:tc>
          <w:tcPr>
            <w:tcW w:w="6216"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a. </w:t>
            </w:r>
            <w:r w:rsidRPr="00A337F7">
              <w:rPr>
                <w:rFonts w:ascii="Tahoma" w:eastAsia="Times New Roman" w:hAnsi="Tahoma" w:cs="Tahoma"/>
                <w:sz w:val="17"/>
                <w:szCs w:val="17"/>
              </w:rPr>
              <w:t>TPS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85"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31" type="#_x0000_t75" style="width:20.25pt;height:18pt" o:ole="">
                  <v:imagedata r:id="rId4" o:title=""/>
                </v:shape>
                <w:control r:id="rId20" w:name="DefaultOcxName13" w:shapeid="_x0000_i1131"/>
              </w:object>
            </w:r>
          </w:p>
        </w:tc>
        <w:tc>
          <w:tcPr>
            <w:tcW w:w="6216"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b. </w:t>
            </w:r>
            <w:r w:rsidRPr="00A337F7">
              <w:rPr>
                <w:rFonts w:ascii="Tahoma" w:eastAsia="Times New Roman" w:hAnsi="Tahoma" w:cs="Tahoma"/>
                <w:sz w:val="17"/>
                <w:szCs w:val="17"/>
              </w:rPr>
              <w:t>KBS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85"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30" type="#_x0000_t75" style="width:20.25pt;height:18pt" o:ole="">
                  <v:imagedata r:id="rId4" o:title=""/>
                </v:shape>
                <w:control r:id="rId21" w:name="DefaultOcxName14" w:shapeid="_x0000_i1130"/>
              </w:object>
            </w:r>
          </w:p>
        </w:tc>
        <w:tc>
          <w:tcPr>
            <w:tcW w:w="6216"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c. </w:t>
            </w:r>
            <w:r w:rsidRPr="00A337F7">
              <w:rPr>
                <w:rFonts w:ascii="Tahoma" w:eastAsia="Times New Roman" w:hAnsi="Tahoma" w:cs="Tahoma"/>
                <w:sz w:val="17"/>
                <w:szCs w:val="17"/>
              </w:rPr>
              <w:t>SCM</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85"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29" type="#_x0000_t75" style="width:20.25pt;height:18pt" o:ole="">
                  <v:imagedata r:id="rId4" o:title=""/>
                </v:shape>
                <w:control r:id="rId22" w:name="DefaultOcxName15" w:shapeid="_x0000_i1129"/>
              </w:object>
            </w:r>
          </w:p>
        </w:tc>
        <w:tc>
          <w:tcPr>
            <w:tcW w:w="6216"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d. </w:t>
            </w:r>
            <w:r w:rsidRPr="00A337F7">
              <w:rPr>
                <w:rFonts w:ascii="Tahoma" w:eastAsia="Times New Roman" w:hAnsi="Tahoma" w:cs="Tahoma"/>
                <w:sz w:val="17"/>
                <w:szCs w:val="17"/>
              </w:rPr>
              <w:t>DSS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bl>
    <w:p w:rsidR="00A337F7" w:rsidRPr="00A337F7" w:rsidRDefault="00A337F7" w:rsidP="00674627">
      <w:pPr>
        <w:shd w:val="clear" w:color="auto" w:fill="FFFFFF"/>
        <w:spacing w:after="0" w:line="240" w:lineRule="auto"/>
        <w:rPr>
          <w:rFonts w:ascii="Tahoma" w:eastAsia="Times New Roman" w:hAnsi="Tahoma" w:cs="Tahoma"/>
          <w:color w:val="000000"/>
          <w:sz w:val="17"/>
          <w:szCs w:val="17"/>
        </w:rPr>
      </w:pPr>
      <w:r w:rsidRPr="00A337F7">
        <w:rPr>
          <w:rFonts w:ascii="Tahoma" w:eastAsia="Times New Roman" w:hAnsi="Tahoma" w:cs="Tahoma"/>
          <w:color w:val="000000"/>
          <w:sz w:val="17"/>
          <w:szCs w:val="17"/>
        </w:rPr>
        <w:t>Increase in functional effectiveness of existing systems like ERP, Accounting Software and Documentation like Financial reports/ Statements/ ISO 9000 Documents etc. is one of the objectives of ___</w:t>
      </w:r>
    </w:p>
    <w:tbl>
      <w:tblPr>
        <w:tblW w:w="10155" w:type="dxa"/>
        <w:tblCellMar>
          <w:left w:w="0" w:type="dxa"/>
          <w:right w:w="0" w:type="dxa"/>
        </w:tblCellMar>
        <w:tblLook w:val="04A0"/>
      </w:tblPr>
      <w:tblGrid>
        <w:gridCol w:w="3348"/>
        <w:gridCol w:w="6260"/>
        <w:gridCol w:w="547"/>
      </w:tblGrid>
      <w:tr w:rsidR="00A337F7" w:rsidRPr="00A337F7" w:rsidTr="00A337F7">
        <w:tc>
          <w:tcPr>
            <w:tcW w:w="334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28" type="#_x0000_t75" style="width:20.25pt;height:18pt" o:ole="">
                  <v:imagedata r:id="rId4" o:title=""/>
                </v:shape>
                <w:control r:id="rId23" w:name="DefaultOcxName16" w:shapeid="_x0000_i1128"/>
              </w:object>
            </w:r>
          </w:p>
        </w:tc>
        <w:tc>
          <w:tcPr>
            <w:tcW w:w="626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a. </w:t>
            </w:r>
            <w:r w:rsidRPr="00A337F7">
              <w:rPr>
                <w:rFonts w:ascii="Tahoma" w:eastAsia="Times New Roman" w:hAnsi="Tahoma" w:cs="Tahoma"/>
                <w:sz w:val="17"/>
                <w:szCs w:val="17"/>
              </w:rPr>
              <w:t>TPS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4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27" type="#_x0000_t75" style="width:20.25pt;height:18pt" o:ole="">
                  <v:imagedata r:id="rId4" o:title=""/>
                </v:shape>
                <w:control r:id="rId24" w:name="DefaultOcxName17" w:shapeid="_x0000_i1127"/>
              </w:object>
            </w:r>
          </w:p>
        </w:tc>
        <w:tc>
          <w:tcPr>
            <w:tcW w:w="626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b. </w:t>
            </w:r>
            <w:r w:rsidRPr="00A337F7">
              <w:rPr>
                <w:rFonts w:ascii="Tahoma" w:eastAsia="Times New Roman" w:hAnsi="Tahoma" w:cs="Tahoma"/>
                <w:sz w:val="17"/>
                <w:szCs w:val="17"/>
              </w:rPr>
              <w:t>SCM</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4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26" type="#_x0000_t75" style="width:20.25pt;height:18pt" o:ole="">
                  <v:imagedata r:id="rId4" o:title=""/>
                </v:shape>
                <w:control r:id="rId25" w:name="DefaultOcxName18" w:shapeid="_x0000_i1126"/>
              </w:object>
            </w:r>
          </w:p>
        </w:tc>
        <w:tc>
          <w:tcPr>
            <w:tcW w:w="626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c. </w:t>
            </w:r>
            <w:r w:rsidRPr="00A337F7">
              <w:rPr>
                <w:rFonts w:ascii="Tahoma" w:eastAsia="Times New Roman" w:hAnsi="Tahoma" w:cs="Tahoma"/>
                <w:sz w:val="17"/>
                <w:szCs w:val="17"/>
              </w:rPr>
              <w:t>MRP</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34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25" type="#_x0000_t75" style="width:20.25pt;height:18pt" o:ole="">
                  <v:imagedata r:id="rId4" o:title=""/>
                </v:shape>
                <w:control r:id="rId26" w:name="DefaultOcxName19" w:shapeid="_x0000_i1125"/>
              </w:object>
            </w:r>
          </w:p>
        </w:tc>
        <w:tc>
          <w:tcPr>
            <w:tcW w:w="6260"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d. </w:t>
            </w:r>
            <w:r w:rsidRPr="00A337F7">
              <w:rPr>
                <w:rFonts w:ascii="Tahoma" w:eastAsia="Times New Roman" w:hAnsi="Tahoma" w:cs="Tahoma"/>
                <w:sz w:val="17"/>
                <w:szCs w:val="17"/>
              </w:rPr>
              <w:t>EIS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bl>
    <w:p w:rsidR="00A337F7" w:rsidRPr="00A337F7" w:rsidRDefault="00A337F7" w:rsidP="00674627">
      <w:pPr>
        <w:shd w:val="clear" w:color="auto" w:fill="FFFFFF"/>
        <w:spacing w:after="0" w:line="240" w:lineRule="auto"/>
        <w:rPr>
          <w:rFonts w:ascii="Tahoma" w:eastAsia="Times New Roman" w:hAnsi="Tahoma" w:cs="Tahoma"/>
          <w:color w:val="000000"/>
          <w:sz w:val="17"/>
          <w:szCs w:val="17"/>
        </w:rPr>
      </w:pPr>
      <w:r w:rsidRPr="00A337F7">
        <w:rPr>
          <w:rFonts w:ascii="Tahoma" w:eastAsia="Times New Roman" w:hAnsi="Tahoma" w:cs="Tahoma"/>
          <w:color w:val="000000"/>
          <w:sz w:val="17"/>
          <w:szCs w:val="17"/>
        </w:rPr>
        <w:t>The following is not a Domain application of SCM</w:t>
      </w:r>
    </w:p>
    <w:tbl>
      <w:tblPr>
        <w:tblW w:w="10155" w:type="dxa"/>
        <w:tblCellMar>
          <w:left w:w="0" w:type="dxa"/>
          <w:right w:w="0" w:type="dxa"/>
        </w:tblCellMar>
        <w:tblLook w:val="04A0"/>
      </w:tblPr>
      <w:tblGrid>
        <w:gridCol w:w="3143"/>
        <w:gridCol w:w="6498"/>
        <w:gridCol w:w="514"/>
      </w:tblGrid>
      <w:tr w:rsidR="00A337F7" w:rsidRPr="00A337F7" w:rsidTr="00A337F7">
        <w:tc>
          <w:tcPr>
            <w:tcW w:w="3143"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lastRenderedPageBreak/>
              <w:object w:dxaOrig="405" w:dyaOrig="360">
                <v:shape id="_x0000_i1124" type="#_x0000_t75" style="width:20.25pt;height:18pt" o:ole="">
                  <v:imagedata r:id="rId4" o:title=""/>
                </v:shape>
                <w:control r:id="rId27" w:name="DefaultOcxName20" w:shapeid="_x0000_i1124"/>
              </w:object>
            </w:r>
          </w:p>
        </w:tc>
        <w:tc>
          <w:tcPr>
            <w:tcW w:w="649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a. </w:t>
            </w:r>
            <w:r w:rsidRPr="00A337F7">
              <w:rPr>
                <w:rFonts w:ascii="Tahoma" w:eastAsia="Times New Roman" w:hAnsi="Tahoma" w:cs="Tahoma"/>
                <w:sz w:val="17"/>
                <w:szCs w:val="17"/>
              </w:rPr>
              <w:t>ERP Systems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143"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23" type="#_x0000_t75" style="width:20.25pt;height:18pt" o:ole="">
                  <v:imagedata r:id="rId4" o:title=""/>
                </v:shape>
                <w:control r:id="rId28" w:name="DefaultOcxName21" w:shapeid="_x0000_i1123"/>
              </w:object>
            </w:r>
          </w:p>
        </w:tc>
        <w:tc>
          <w:tcPr>
            <w:tcW w:w="649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b. </w:t>
            </w:r>
            <w:r w:rsidRPr="00A337F7">
              <w:rPr>
                <w:rFonts w:ascii="Tahoma" w:eastAsia="Times New Roman" w:hAnsi="Tahoma" w:cs="Tahoma"/>
                <w:sz w:val="17"/>
                <w:szCs w:val="17"/>
              </w:rPr>
              <w:t xml:space="preserve">Design Systems like </w:t>
            </w:r>
            <w:proofErr w:type="spellStart"/>
            <w:r w:rsidRPr="00A337F7">
              <w:rPr>
                <w:rFonts w:ascii="Tahoma" w:eastAsia="Times New Roman" w:hAnsi="Tahoma" w:cs="Tahoma"/>
                <w:sz w:val="17"/>
                <w:szCs w:val="17"/>
              </w:rPr>
              <w:t>Auot</w:t>
            </w:r>
            <w:proofErr w:type="spellEnd"/>
            <w:r w:rsidRPr="00A337F7">
              <w:rPr>
                <w:rFonts w:ascii="Tahoma" w:eastAsia="Times New Roman" w:hAnsi="Tahoma" w:cs="Tahoma"/>
                <w:sz w:val="17"/>
                <w:szCs w:val="17"/>
              </w:rPr>
              <w:t>-CAD, Pro-E</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143"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22" type="#_x0000_t75" style="width:20.25pt;height:18pt" o:ole="">
                  <v:imagedata r:id="rId4" o:title=""/>
                </v:shape>
                <w:control r:id="rId29" w:name="DefaultOcxName22" w:shapeid="_x0000_i1122"/>
              </w:object>
            </w:r>
          </w:p>
        </w:tc>
        <w:tc>
          <w:tcPr>
            <w:tcW w:w="649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c. </w:t>
            </w:r>
            <w:r w:rsidRPr="00A337F7">
              <w:rPr>
                <w:rFonts w:ascii="Tahoma" w:eastAsia="Times New Roman" w:hAnsi="Tahoma" w:cs="Tahoma"/>
                <w:sz w:val="17"/>
                <w:szCs w:val="17"/>
              </w:rPr>
              <w:t>ISO 9000 Systems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r w:rsidR="00A337F7" w:rsidRPr="00A337F7" w:rsidTr="00A337F7">
        <w:tc>
          <w:tcPr>
            <w:tcW w:w="3143"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szCs w:val="17"/>
              </w:rPr>
              <w:object w:dxaOrig="405" w:dyaOrig="360">
                <v:shape id="_x0000_i1121" type="#_x0000_t75" style="width:20.25pt;height:18pt" o:ole="">
                  <v:imagedata r:id="rId4" o:title=""/>
                </v:shape>
                <w:control r:id="rId30" w:name="DefaultOcxName23" w:shapeid="_x0000_i1121"/>
              </w:object>
            </w:r>
          </w:p>
        </w:tc>
        <w:tc>
          <w:tcPr>
            <w:tcW w:w="6498" w:type="dxa"/>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r w:rsidRPr="00A337F7">
              <w:rPr>
                <w:rFonts w:ascii="Tahoma" w:eastAsia="Times New Roman" w:hAnsi="Tahoma" w:cs="Tahoma"/>
                <w:sz w:val="17"/>
              </w:rPr>
              <w:t>d. </w:t>
            </w:r>
            <w:r w:rsidRPr="00A337F7">
              <w:rPr>
                <w:rFonts w:ascii="Tahoma" w:eastAsia="Times New Roman" w:hAnsi="Tahoma" w:cs="Tahoma"/>
                <w:sz w:val="17"/>
                <w:szCs w:val="17"/>
              </w:rPr>
              <w:t>Six Sigma Systems</w:t>
            </w:r>
            <w:r w:rsidRPr="00A337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A337F7" w:rsidRPr="00A337F7" w:rsidRDefault="00A337F7"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rPr>
          <w:b/>
          <w:sz w:val="32"/>
        </w:rPr>
      </w:pPr>
      <w:r>
        <w:rPr>
          <w:b/>
          <w:sz w:val="32"/>
        </w:rPr>
        <w:t>2 Marks</w:t>
      </w:r>
    </w:p>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The elements of SCM are inventory, transportation, __________ and ___________</w:t>
      </w:r>
    </w:p>
    <w:tbl>
      <w:tblPr>
        <w:tblW w:w="10155" w:type="dxa"/>
        <w:tblCellMar>
          <w:left w:w="0" w:type="dxa"/>
          <w:right w:w="0" w:type="dxa"/>
        </w:tblCellMar>
        <w:tblLook w:val="04A0"/>
      </w:tblPr>
      <w:tblGrid>
        <w:gridCol w:w="2453"/>
        <w:gridCol w:w="7301"/>
        <w:gridCol w:w="401"/>
      </w:tblGrid>
      <w:tr w:rsidR="00E806C2" w:rsidRPr="00E806C2" w:rsidTr="00E806C2">
        <w:tc>
          <w:tcPr>
            <w:tcW w:w="24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48" type="#_x0000_t75" style="width:20.25pt;height:18pt" o:ole="">
                  <v:imagedata r:id="rId4" o:title=""/>
                </v:shape>
                <w:control r:id="rId31" w:name="DefaultOcxName25" w:shapeid="_x0000_i1248"/>
              </w:object>
            </w:r>
          </w:p>
        </w:tc>
        <w:tc>
          <w:tcPr>
            <w:tcW w:w="730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a. </w:t>
            </w:r>
            <w:r w:rsidRPr="00E806C2">
              <w:rPr>
                <w:rFonts w:ascii="Tahoma" w:eastAsia="Times New Roman" w:hAnsi="Tahoma" w:cs="Tahoma"/>
                <w:sz w:val="17"/>
                <w:szCs w:val="17"/>
              </w:rPr>
              <w:t>Chain and links</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5" name="Picture 1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4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47" type="#_x0000_t75" style="width:20.25pt;height:18pt" o:ole="">
                  <v:imagedata r:id="rId4" o:title=""/>
                </v:shape>
                <w:control r:id="rId32" w:name="DefaultOcxName110" w:shapeid="_x0000_i1247"/>
              </w:object>
            </w:r>
          </w:p>
        </w:tc>
        <w:tc>
          <w:tcPr>
            <w:tcW w:w="730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b. </w:t>
            </w:r>
            <w:r w:rsidRPr="00E806C2">
              <w:rPr>
                <w:rFonts w:ascii="Tahoma" w:eastAsia="Times New Roman" w:hAnsi="Tahoma" w:cs="Tahoma"/>
                <w:sz w:val="17"/>
                <w:szCs w:val="17"/>
              </w:rPr>
              <w:t>Chain and location</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6" name="Picture 1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4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46" type="#_x0000_t75" style="width:20.25pt;height:18pt" o:ole="">
                  <v:imagedata r:id="rId4" o:title=""/>
                </v:shape>
                <w:control r:id="rId33" w:name="DefaultOcxName24" w:shapeid="_x0000_i1246"/>
              </w:object>
            </w:r>
          </w:p>
        </w:tc>
        <w:tc>
          <w:tcPr>
            <w:tcW w:w="730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c. </w:t>
            </w:r>
            <w:r w:rsidRPr="00E806C2">
              <w:rPr>
                <w:rFonts w:ascii="Tahoma" w:eastAsia="Times New Roman" w:hAnsi="Tahoma" w:cs="Tahoma"/>
                <w:sz w:val="17"/>
                <w:szCs w:val="17"/>
              </w:rPr>
              <w:t>Location and production</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7" name="Picture 1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4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45" type="#_x0000_t75" style="width:20.25pt;height:18pt" o:ole="">
                  <v:imagedata r:id="rId4" o:title=""/>
                </v:shape>
                <w:control r:id="rId34" w:name="DefaultOcxName31" w:shapeid="_x0000_i1245"/>
              </w:object>
            </w:r>
          </w:p>
        </w:tc>
        <w:tc>
          <w:tcPr>
            <w:tcW w:w="730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d. </w:t>
            </w:r>
            <w:r w:rsidRPr="00E806C2">
              <w:rPr>
                <w:rFonts w:ascii="Tahoma" w:eastAsia="Times New Roman" w:hAnsi="Tahoma" w:cs="Tahoma"/>
                <w:sz w:val="17"/>
                <w:szCs w:val="17"/>
              </w:rPr>
              <w:t>Chain and transportation</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8" name="Picture 1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bl>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The elements of SCM are location, production, ________ and ________</w:t>
      </w:r>
    </w:p>
    <w:tbl>
      <w:tblPr>
        <w:tblW w:w="10155" w:type="dxa"/>
        <w:tblCellMar>
          <w:left w:w="0" w:type="dxa"/>
          <w:right w:w="0" w:type="dxa"/>
        </w:tblCellMar>
        <w:tblLook w:val="04A0"/>
      </w:tblPr>
      <w:tblGrid>
        <w:gridCol w:w="2453"/>
        <w:gridCol w:w="7301"/>
        <w:gridCol w:w="401"/>
      </w:tblGrid>
      <w:tr w:rsidR="00E806C2" w:rsidRPr="00E806C2" w:rsidTr="00E806C2">
        <w:tc>
          <w:tcPr>
            <w:tcW w:w="24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44" type="#_x0000_t75" style="width:20.25pt;height:18pt" o:ole="">
                  <v:imagedata r:id="rId4" o:title=""/>
                </v:shape>
                <w:control r:id="rId35" w:name="DefaultOcxName41" w:shapeid="_x0000_i1244"/>
              </w:object>
            </w:r>
          </w:p>
        </w:tc>
        <w:tc>
          <w:tcPr>
            <w:tcW w:w="730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a. </w:t>
            </w:r>
            <w:r w:rsidRPr="00E806C2">
              <w:rPr>
                <w:rFonts w:ascii="Tahoma" w:eastAsia="Times New Roman" w:hAnsi="Tahoma" w:cs="Tahoma"/>
                <w:sz w:val="17"/>
                <w:szCs w:val="17"/>
              </w:rPr>
              <w:t>Chain and transportation</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 name="Picture 1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4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43" type="#_x0000_t75" style="width:20.25pt;height:18pt" o:ole="">
                  <v:imagedata r:id="rId4" o:title=""/>
                </v:shape>
                <w:control r:id="rId36" w:name="DefaultOcxName51" w:shapeid="_x0000_i1243"/>
              </w:object>
            </w:r>
          </w:p>
        </w:tc>
        <w:tc>
          <w:tcPr>
            <w:tcW w:w="730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b. </w:t>
            </w:r>
            <w:r w:rsidRPr="00E806C2">
              <w:rPr>
                <w:rFonts w:ascii="Tahoma" w:eastAsia="Times New Roman" w:hAnsi="Tahoma" w:cs="Tahoma"/>
                <w:sz w:val="17"/>
                <w:szCs w:val="17"/>
              </w:rPr>
              <w:t>Inventory and transportation</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 name="Picture 15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4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42" type="#_x0000_t75" style="width:20.25pt;height:18pt" o:ole="">
                  <v:imagedata r:id="rId4" o:title=""/>
                </v:shape>
                <w:control r:id="rId37" w:name="DefaultOcxName61" w:shapeid="_x0000_i1242"/>
              </w:object>
            </w:r>
          </w:p>
        </w:tc>
        <w:tc>
          <w:tcPr>
            <w:tcW w:w="730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c. </w:t>
            </w:r>
            <w:r w:rsidRPr="00E806C2">
              <w:rPr>
                <w:rFonts w:ascii="Tahoma" w:eastAsia="Times New Roman" w:hAnsi="Tahoma" w:cs="Tahoma"/>
                <w:sz w:val="17"/>
                <w:szCs w:val="17"/>
              </w:rPr>
              <w:t>Location and inventory</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 name="Picture 1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4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41" type="#_x0000_t75" style="width:20.25pt;height:18pt" o:ole="">
                  <v:imagedata r:id="rId4" o:title=""/>
                </v:shape>
                <w:control r:id="rId38" w:name="DefaultOcxName71" w:shapeid="_x0000_i1241"/>
              </w:object>
            </w:r>
          </w:p>
        </w:tc>
        <w:tc>
          <w:tcPr>
            <w:tcW w:w="730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d. </w:t>
            </w:r>
            <w:r w:rsidRPr="00E806C2">
              <w:rPr>
                <w:rFonts w:ascii="Tahoma" w:eastAsia="Times New Roman" w:hAnsi="Tahoma" w:cs="Tahoma"/>
                <w:sz w:val="17"/>
                <w:szCs w:val="17"/>
              </w:rPr>
              <w:t>Inventory and chain</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2" name="Picture 1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bl>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Two broad categories of the decisions in SCM are _______ and _________</w:t>
      </w:r>
    </w:p>
    <w:tbl>
      <w:tblPr>
        <w:tblW w:w="10155" w:type="dxa"/>
        <w:tblCellMar>
          <w:left w:w="0" w:type="dxa"/>
          <w:right w:w="0" w:type="dxa"/>
        </w:tblCellMar>
        <w:tblLook w:val="04A0"/>
      </w:tblPr>
      <w:tblGrid>
        <w:gridCol w:w="2755"/>
        <w:gridCol w:w="6949"/>
        <w:gridCol w:w="451"/>
      </w:tblGrid>
      <w:tr w:rsidR="00E806C2" w:rsidRPr="00E806C2" w:rsidTr="00E806C2">
        <w:tc>
          <w:tcPr>
            <w:tcW w:w="2755"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40" type="#_x0000_t75" style="width:20.25pt;height:18pt" o:ole="">
                  <v:imagedata r:id="rId4" o:title=""/>
                </v:shape>
                <w:control r:id="rId39" w:name="DefaultOcxName81" w:shapeid="_x0000_i1240"/>
              </w:object>
            </w:r>
          </w:p>
        </w:tc>
        <w:tc>
          <w:tcPr>
            <w:tcW w:w="6949"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a. </w:t>
            </w:r>
            <w:r w:rsidRPr="00E806C2">
              <w:rPr>
                <w:rFonts w:ascii="Tahoma" w:eastAsia="Times New Roman" w:hAnsi="Tahoma" w:cs="Tahoma"/>
                <w:sz w:val="17"/>
                <w:szCs w:val="17"/>
              </w:rPr>
              <w:t>Strategic &amp; operational</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3" name="Picture 15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755"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39" type="#_x0000_t75" style="width:20.25pt;height:18pt" o:ole="">
                  <v:imagedata r:id="rId4" o:title=""/>
                </v:shape>
                <w:control r:id="rId40" w:name="DefaultOcxName91" w:shapeid="_x0000_i1239"/>
              </w:object>
            </w:r>
          </w:p>
        </w:tc>
        <w:tc>
          <w:tcPr>
            <w:tcW w:w="6949"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b. </w:t>
            </w:r>
            <w:r w:rsidRPr="00E806C2">
              <w:rPr>
                <w:rFonts w:ascii="Tahoma" w:eastAsia="Times New Roman" w:hAnsi="Tahoma" w:cs="Tahoma"/>
                <w:sz w:val="17"/>
                <w:szCs w:val="17"/>
              </w:rPr>
              <w:t>Strategic &amp; tactical</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4" name="Picture 1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755"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38" type="#_x0000_t75" style="width:20.25pt;height:18pt" o:ole="">
                  <v:imagedata r:id="rId4" o:title=""/>
                </v:shape>
                <w:control r:id="rId41" w:name="DefaultOcxName101" w:shapeid="_x0000_i1238"/>
              </w:object>
            </w:r>
          </w:p>
        </w:tc>
        <w:tc>
          <w:tcPr>
            <w:tcW w:w="6949"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c. </w:t>
            </w:r>
            <w:r w:rsidRPr="00E806C2">
              <w:rPr>
                <w:rFonts w:ascii="Tahoma" w:eastAsia="Times New Roman" w:hAnsi="Tahoma" w:cs="Tahoma"/>
                <w:sz w:val="17"/>
                <w:szCs w:val="17"/>
              </w:rPr>
              <w:t>Strategic &amp; managerial</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5" name="Picture 1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755"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37" type="#_x0000_t75" style="width:20.25pt;height:18pt" o:ole="">
                  <v:imagedata r:id="rId4" o:title=""/>
                </v:shape>
                <w:control r:id="rId42" w:name="DefaultOcxName111" w:shapeid="_x0000_i1237"/>
              </w:object>
            </w:r>
          </w:p>
        </w:tc>
        <w:tc>
          <w:tcPr>
            <w:tcW w:w="6949"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d. </w:t>
            </w:r>
            <w:r w:rsidRPr="00E806C2">
              <w:rPr>
                <w:rFonts w:ascii="Tahoma" w:eastAsia="Times New Roman" w:hAnsi="Tahoma" w:cs="Tahoma"/>
                <w:sz w:val="17"/>
                <w:szCs w:val="17"/>
              </w:rPr>
              <w:t>Tactical &amp; operational</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 name="Picture 1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bl>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 xml:space="preserve">Two great </w:t>
      </w:r>
      <w:proofErr w:type="gramStart"/>
      <w:r w:rsidRPr="00E806C2">
        <w:rPr>
          <w:rFonts w:ascii="Tahoma" w:eastAsia="Times New Roman" w:hAnsi="Tahoma" w:cs="Tahoma"/>
          <w:color w:val="000000"/>
          <w:sz w:val="17"/>
          <w:szCs w:val="17"/>
        </w:rPr>
        <w:t>name</w:t>
      </w:r>
      <w:proofErr w:type="gramEnd"/>
      <w:r w:rsidRPr="00E806C2">
        <w:rPr>
          <w:rFonts w:ascii="Tahoma" w:eastAsia="Times New Roman" w:hAnsi="Tahoma" w:cs="Tahoma"/>
          <w:color w:val="000000"/>
          <w:sz w:val="17"/>
          <w:szCs w:val="17"/>
        </w:rPr>
        <w:t xml:space="preserve"> in SCM are _________ and _________</w:t>
      </w:r>
    </w:p>
    <w:tbl>
      <w:tblPr>
        <w:tblW w:w="10155" w:type="dxa"/>
        <w:tblCellMar>
          <w:left w:w="0" w:type="dxa"/>
          <w:right w:w="0" w:type="dxa"/>
        </w:tblCellMar>
        <w:tblLook w:val="04A0"/>
      </w:tblPr>
      <w:tblGrid>
        <w:gridCol w:w="2966"/>
        <w:gridCol w:w="6704"/>
        <w:gridCol w:w="485"/>
      </w:tblGrid>
      <w:tr w:rsidR="00E806C2" w:rsidRPr="00E806C2" w:rsidTr="00E806C2">
        <w:tc>
          <w:tcPr>
            <w:tcW w:w="296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36" type="#_x0000_t75" style="width:20.25pt;height:18pt" o:ole="">
                  <v:imagedata r:id="rId4" o:title=""/>
                </v:shape>
                <w:control r:id="rId43" w:name="DefaultOcxName121" w:shapeid="_x0000_i1236"/>
              </w:object>
            </w:r>
          </w:p>
        </w:tc>
        <w:tc>
          <w:tcPr>
            <w:tcW w:w="6704"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a. </w:t>
            </w:r>
            <w:r w:rsidRPr="00E806C2">
              <w:rPr>
                <w:rFonts w:ascii="Tahoma" w:eastAsia="Times New Roman" w:hAnsi="Tahoma" w:cs="Tahoma"/>
                <w:sz w:val="17"/>
                <w:szCs w:val="17"/>
              </w:rPr>
              <w:t xml:space="preserve">Ram </w:t>
            </w:r>
            <w:proofErr w:type="spellStart"/>
            <w:r w:rsidRPr="00E806C2">
              <w:rPr>
                <w:rFonts w:ascii="Tahoma" w:eastAsia="Times New Roman" w:hAnsi="Tahoma" w:cs="Tahoma"/>
                <w:sz w:val="17"/>
                <w:szCs w:val="17"/>
              </w:rPr>
              <w:t>Chandran</w:t>
            </w:r>
            <w:proofErr w:type="spellEnd"/>
            <w:r w:rsidRPr="00E806C2">
              <w:rPr>
                <w:rFonts w:ascii="Tahoma" w:eastAsia="Times New Roman" w:hAnsi="Tahoma" w:cs="Tahoma"/>
                <w:sz w:val="17"/>
                <w:szCs w:val="17"/>
              </w:rPr>
              <w:t xml:space="preserve"> and Terry P Harrison</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7" name="Picture 1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96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35" type="#_x0000_t75" style="width:20.25pt;height:18pt" o:ole="">
                  <v:imagedata r:id="rId4" o:title=""/>
                </v:shape>
                <w:control r:id="rId44" w:name="DefaultOcxName131" w:shapeid="_x0000_i1235"/>
              </w:object>
            </w:r>
          </w:p>
        </w:tc>
        <w:tc>
          <w:tcPr>
            <w:tcW w:w="6704"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b. </w:t>
            </w:r>
            <w:r w:rsidRPr="00E806C2">
              <w:rPr>
                <w:rFonts w:ascii="Tahoma" w:eastAsia="Times New Roman" w:hAnsi="Tahoma" w:cs="Tahoma"/>
                <w:sz w:val="17"/>
                <w:szCs w:val="17"/>
              </w:rPr>
              <w:t xml:space="preserve">Ram </w:t>
            </w:r>
            <w:proofErr w:type="spellStart"/>
            <w:r w:rsidRPr="00E806C2">
              <w:rPr>
                <w:rFonts w:ascii="Tahoma" w:eastAsia="Times New Roman" w:hAnsi="Tahoma" w:cs="Tahoma"/>
                <w:sz w:val="17"/>
                <w:szCs w:val="17"/>
              </w:rPr>
              <w:t>Ganeshan</w:t>
            </w:r>
            <w:proofErr w:type="spellEnd"/>
            <w:r w:rsidRPr="00E806C2">
              <w:rPr>
                <w:rFonts w:ascii="Tahoma" w:eastAsia="Times New Roman" w:hAnsi="Tahoma" w:cs="Tahoma"/>
                <w:sz w:val="17"/>
                <w:szCs w:val="17"/>
              </w:rPr>
              <w:t xml:space="preserve"> and Terry P Harrison</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8" name="Picture 15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96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34" type="#_x0000_t75" style="width:20.25pt;height:18pt" o:ole="">
                  <v:imagedata r:id="rId4" o:title=""/>
                </v:shape>
                <w:control r:id="rId45" w:name="DefaultOcxName141" w:shapeid="_x0000_i1234"/>
              </w:object>
            </w:r>
          </w:p>
        </w:tc>
        <w:tc>
          <w:tcPr>
            <w:tcW w:w="6704"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c. </w:t>
            </w:r>
            <w:r w:rsidRPr="00E806C2">
              <w:rPr>
                <w:rFonts w:ascii="Tahoma" w:eastAsia="Times New Roman" w:hAnsi="Tahoma" w:cs="Tahoma"/>
                <w:sz w:val="17"/>
                <w:szCs w:val="17"/>
              </w:rPr>
              <w:t xml:space="preserve">Ram </w:t>
            </w:r>
            <w:proofErr w:type="spellStart"/>
            <w:r w:rsidRPr="00E806C2">
              <w:rPr>
                <w:rFonts w:ascii="Tahoma" w:eastAsia="Times New Roman" w:hAnsi="Tahoma" w:cs="Tahoma"/>
                <w:sz w:val="17"/>
                <w:szCs w:val="17"/>
              </w:rPr>
              <w:t>Ganeshan</w:t>
            </w:r>
            <w:proofErr w:type="spellEnd"/>
            <w:r w:rsidRPr="00E806C2">
              <w:rPr>
                <w:rFonts w:ascii="Tahoma" w:eastAsia="Times New Roman" w:hAnsi="Tahoma" w:cs="Tahoma"/>
                <w:sz w:val="17"/>
                <w:szCs w:val="17"/>
              </w:rPr>
              <w:t xml:space="preserve"> and Terry P Alderman</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9" name="Picture 1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96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33" type="#_x0000_t75" style="width:20.25pt;height:18pt" o:ole="">
                  <v:imagedata r:id="rId4" o:title=""/>
                </v:shape>
                <w:control r:id="rId46" w:name="DefaultOcxName151" w:shapeid="_x0000_i1233"/>
              </w:object>
            </w:r>
          </w:p>
        </w:tc>
        <w:tc>
          <w:tcPr>
            <w:tcW w:w="6704"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d. </w:t>
            </w:r>
            <w:r w:rsidRPr="00E806C2">
              <w:rPr>
                <w:rFonts w:ascii="Tahoma" w:eastAsia="Times New Roman" w:hAnsi="Tahoma" w:cs="Tahoma"/>
                <w:sz w:val="17"/>
                <w:szCs w:val="17"/>
              </w:rPr>
              <w:t xml:space="preserve">Ram </w:t>
            </w:r>
            <w:proofErr w:type="spellStart"/>
            <w:r w:rsidRPr="00E806C2">
              <w:rPr>
                <w:rFonts w:ascii="Tahoma" w:eastAsia="Times New Roman" w:hAnsi="Tahoma" w:cs="Tahoma"/>
                <w:sz w:val="17"/>
                <w:szCs w:val="17"/>
              </w:rPr>
              <w:t>Chandran</w:t>
            </w:r>
            <w:proofErr w:type="spellEnd"/>
            <w:r w:rsidRPr="00E806C2">
              <w:rPr>
                <w:rFonts w:ascii="Tahoma" w:eastAsia="Times New Roman" w:hAnsi="Tahoma" w:cs="Tahoma"/>
                <w:sz w:val="17"/>
                <w:szCs w:val="17"/>
              </w:rPr>
              <w:t xml:space="preserve"> and Terry P Alderman</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0" name="Picture 1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rPr>
          <w:b/>
          <w:sz w:val="32"/>
        </w:rPr>
      </w:pPr>
      <w:r>
        <w:rPr>
          <w:b/>
          <w:sz w:val="32"/>
        </w:rPr>
        <w:t>4 Marks</w:t>
      </w:r>
    </w:p>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br/>
        <w:t>Match the following:</w:t>
      </w:r>
    </w:p>
    <w:tbl>
      <w:tblPr>
        <w:tblW w:w="10155" w:type="dxa"/>
        <w:tblCellMar>
          <w:left w:w="0" w:type="dxa"/>
          <w:right w:w="0" w:type="dxa"/>
        </w:tblCellMar>
        <w:tblLook w:val="04A0"/>
      </w:tblPr>
      <w:tblGrid>
        <w:gridCol w:w="4787"/>
        <w:gridCol w:w="4739"/>
        <w:gridCol w:w="629"/>
      </w:tblGrid>
      <w:tr w:rsidR="00E806C2" w:rsidRPr="00E806C2" w:rsidTr="00E806C2">
        <w:tc>
          <w:tcPr>
            <w:tcW w:w="0" w:type="auto"/>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t>Fiscal discipline &amp; control</w:t>
            </w:r>
          </w:p>
        </w:tc>
        <w:tc>
          <w:tcPr>
            <w:tcW w:w="3345"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object w:dxaOrig="405" w:dyaOrig="360">
                <v:shape id="_x0000_i1279" type="#_x0000_t75" style="width:228pt;height:18pt" o:ole="">
                  <v:imagedata r:id="rId47" o:title=""/>
                </v:shape>
                <w:control r:id="rId48" w:name="DefaultOcxName27" w:shapeid="_x0000_i1279"/>
              </w:object>
            </w:r>
          </w:p>
        </w:tc>
        <w:tc>
          <w:tcPr>
            <w:tcW w:w="0" w:type="auto"/>
            <w:vAlign w:val="center"/>
            <w:hideMark/>
          </w:tcPr>
          <w:p w:rsidR="00E806C2" w:rsidRPr="00E806C2" w:rsidRDefault="00E806C2"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1" name="Picture 24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E806C2" w:rsidRPr="00E806C2" w:rsidTr="00E806C2">
        <w:tc>
          <w:tcPr>
            <w:tcW w:w="0" w:type="auto"/>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lastRenderedPageBreak/>
              <w:t>Integrated network of info</w:t>
            </w:r>
          </w:p>
        </w:tc>
        <w:tc>
          <w:tcPr>
            <w:tcW w:w="3345"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object w:dxaOrig="405" w:dyaOrig="360">
                <v:shape id="_x0000_i1278" type="#_x0000_t75" style="width:228pt;height:18pt" o:ole="">
                  <v:imagedata r:id="rId50" o:title=""/>
                </v:shape>
                <w:control r:id="rId51" w:name="DefaultOcxName112" w:shapeid="_x0000_i1278"/>
              </w:object>
            </w:r>
          </w:p>
        </w:tc>
        <w:tc>
          <w:tcPr>
            <w:tcW w:w="0" w:type="auto"/>
            <w:vAlign w:val="center"/>
            <w:hideMark/>
          </w:tcPr>
          <w:p w:rsidR="00E806C2" w:rsidRPr="00E806C2" w:rsidRDefault="00E806C2"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2" name="Picture 2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E806C2" w:rsidRPr="00E806C2" w:rsidTr="00E806C2">
        <w:tc>
          <w:tcPr>
            <w:tcW w:w="0" w:type="auto"/>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t>Idling of assets</w:t>
            </w:r>
          </w:p>
        </w:tc>
        <w:tc>
          <w:tcPr>
            <w:tcW w:w="3345"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object w:dxaOrig="405" w:dyaOrig="360">
                <v:shape id="_x0000_i1277" type="#_x0000_t75" style="width:228pt;height:18pt" o:ole="">
                  <v:imagedata r:id="rId52" o:title=""/>
                </v:shape>
                <w:control r:id="rId53" w:name="DefaultOcxName26" w:shapeid="_x0000_i1277"/>
              </w:object>
            </w:r>
          </w:p>
        </w:tc>
        <w:tc>
          <w:tcPr>
            <w:tcW w:w="0" w:type="auto"/>
            <w:vAlign w:val="center"/>
            <w:hideMark/>
          </w:tcPr>
          <w:p w:rsidR="00E806C2" w:rsidRPr="00E806C2" w:rsidRDefault="00E806C2"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3" name="Picture 24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br/>
        <w:t xml:space="preserve">The following statements are the views on supply chain a) SCM is a static system of interconnected and interdependent individuals, groups, companies, organization, and relationships aimed at satisfying the customers b) SCM optimizes information and product flows from the purchase of raw materials to the delivery of finished goods with a vision of achieving significant strategic objectives involving productivity, quality, innovative service and collaborations. Which of the following is </w:t>
      </w:r>
      <w:proofErr w:type="gramStart"/>
      <w:r w:rsidRPr="00E806C2">
        <w:rPr>
          <w:rFonts w:ascii="Tahoma" w:eastAsia="Times New Roman" w:hAnsi="Tahoma" w:cs="Tahoma"/>
          <w:color w:val="000000"/>
          <w:sz w:val="17"/>
          <w:szCs w:val="17"/>
        </w:rPr>
        <w:t>correct :</w:t>
      </w:r>
      <w:proofErr w:type="gramEnd"/>
    </w:p>
    <w:tbl>
      <w:tblPr>
        <w:tblW w:w="10155" w:type="dxa"/>
        <w:tblCellMar>
          <w:left w:w="0" w:type="dxa"/>
          <w:right w:w="0" w:type="dxa"/>
        </w:tblCellMar>
        <w:tblLook w:val="04A0"/>
      </w:tblPr>
      <w:tblGrid>
        <w:gridCol w:w="3820"/>
        <w:gridCol w:w="5710"/>
        <w:gridCol w:w="625"/>
      </w:tblGrid>
      <w:tr w:rsidR="00E806C2" w:rsidRPr="00E806C2" w:rsidTr="00E806C2">
        <w:tc>
          <w:tcPr>
            <w:tcW w:w="382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99" type="#_x0000_t75" style="width:20.25pt;height:18pt" o:ole="">
                  <v:imagedata r:id="rId4" o:title=""/>
                </v:shape>
                <w:control r:id="rId54" w:name="DefaultOcxName29" w:shapeid="_x0000_i1299"/>
              </w:object>
            </w:r>
          </w:p>
        </w:tc>
        <w:tc>
          <w:tcPr>
            <w:tcW w:w="571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a. </w:t>
            </w:r>
            <w:r w:rsidRPr="00E806C2">
              <w:rPr>
                <w:rFonts w:ascii="Tahoma" w:eastAsia="Times New Roman" w:hAnsi="Tahoma" w:cs="Tahoma"/>
                <w:sz w:val="17"/>
                <w:szCs w:val="17"/>
              </w:rPr>
              <w:t>both are true</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6" name="Picture 2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82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98" type="#_x0000_t75" style="width:20.25pt;height:18pt" o:ole="">
                  <v:imagedata r:id="rId4" o:title=""/>
                </v:shape>
                <w:control r:id="rId55" w:name="DefaultOcxName113" w:shapeid="_x0000_i1298"/>
              </w:object>
            </w:r>
          </w:p>
        </w:tc>
        <w:tc>
          <w:tcPr>
            <w:tcW w:w="571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b. </w:t>
            </w:r>
            <w:r w:rsidRPr="00E806C2">
              <w:rPr>
                <w:rFonts w:ascii="Tahoma" w:eastAsia="Times New Roman" w:hAnsi="Tahoma" w:cs="Tahoma"/>
                <w:sz w:val="17"/>
                <w:szCs w:val="17"/>
              </w:rPr>
              <w:t>both are false</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7" name="Picture 2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82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97" type="#_x0000_t75" style="width:20.25pt;height:18pt" o:ole="">
                  <v:imagedata r:id="rId4" o:title=""/>
                </v:shape>
                <w:control r:id="rId56" w:name="DefaultOcxName28" w:shapeid="_x0000_i1297"/>
              </w:object>
            </w:r>
          </w:p>
        </w:tc>
        <w:tc>
          <w:tcPr>
            <w:tcW w:w="571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c. </w:t>
            </w:r>
            <w:r w:rsidRPr="00E806C2">
              <w:rPr>
                <w:rFonts w:ascii="Tahoma" w:eastAsia="Times New Roman" w:hAnsi="Tahoma" w:cs="Tahoma"/>
                <w:sz w:val="17"/>
                <w:szCs w:val="17"/>
              </w:rPr>
              <w:t>a) is true, b) is false</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8" name="Picture 2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82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296" type="#_x0000_t75" style="width:20.25pt;height:18pt" o:ole="">
                  <v:imagedata r:id="rId4" o:title=""/>
                </v:shape>
                <w:control r:id="rId57" w:name="DefaultOcxName32" w:shapeid="_x0000_i1296"/>
              </w:object>
            </w:r>
          </w:p>
        </w:tc>
        <w:tc>
          <w:tcPr>
            <w:tcW w:w="571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d. </w:t>
            </w:r>
            <w:r w:rsidRPr="00E806C2">
              <w:rPr>
                <w:rFonts w:ascii="Tahoma" w:eastAsia="Times New Roman" w:hAnsi="Tahoma" w:cs="Tahoma"/>
                <w:sz w:val="17"/>
                <w:szCs w:val="17"/>
              </w:rPr>
              <w:t>a) is false, b) is true</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9" name="Picture 25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bl>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3213"/>
        <w:gridCol w:w="6089"/>
        <w:gridCol w:w="853"/>
      </w:tblGrid>
      <w:tr w:rsidR="00E806C2" w:rsidRPr="00E806C2" w:rsidTr="00E806C2">
        <w:tc>
          <w:tcPr>
            <w:tcW w:w="0" w:type="auto"/>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t>Upstream</w:t>
            </w:r>
          </w:p>
        </w:tc>
        <w:tc>
          <w:tcPr>
            <w:tcW w:w="447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object w:dxaOrig="405" w:dyaOrig="360">
                <v:shape id="_x0000_i1318" type="#_x0000_t75" style="width:295.5pt;height:18pt" o:ole="">
                  <v:imagedata r:id="rId58" o:title=""/>
                </v:shape>
                <w:control r:id="rId59" w:name="DefaultOcxName30" w:shapeid="_x0000_i1318"/>
              </w:object>
            </w:r>
          </w:p>
        </w:tc>
        <w:tc>
          <w:tcPr>
            <w:tcW w:w="0" w:type="auto"/>
            <w:vAlign w:val="center"/>
            <w:hideMark/>
          </w:tcPr>
          <w:p w:rsidR="00E806C2" w:rsidRPr="00E806C2" w:rsidRDefault="00E806C2"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80" name="Picture 28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E806C2" w:rsidRPr="00E806C2" w:rsidTr="00E806C2">
        <w:tc>
          <w:tcPr>
            <w:tcW w:w="0" w:type="auto"/>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t>Internal</w:t>
            </w:r>
          </w:p>
        </w:tc>
        <w:tc>
          <w:tcPr>
            <w:tcW w:w="447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object w:dxaOrig="405" w:dyaOrig="360">
                <v:shape id="_x0000_i1317" type="#_x0000_t75" style="width:295.5pt;height:18pt" o:ole="">
                  <v:imagedata r:id="rId60" o:title=""/>
                </v:shape>
                <w:control r:id="rId61" w:name="DefaultOcxName114" w:shapeid="_x0000_i1317"/>
              </w:object>
            </w:r>
          </w:p>
        </w:tc>
        <w:tc>
          <w:tcPr>
            <w:tcW w:w="0" w:type="auto"/>
            <w:vAlign w:val="center"/>
            <w:hideMark/>
          </w:tcPr>
          <w:p w:rsidR="00E806C2" w:rsidRPr="00E806C2" w:rsidRDefault="00E806C2"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81" name="Picture 28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E806C2" w:rsidRPr="00E806C2" w:rsidTr="00E806C2">
        <w:tc>
          <w:tcPr>
            <w:tcW w:w="0" w:type="auto"/>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t>Downstream</w:t>
            </w:r>
          </w:p>
        </w:tc>
        <w:tc>
          <w:tcPr>
            <w:tcW w:w="447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t xml:space="preserve"> </w:t>
            </w:r>
            <w:r w:rsidRPr="00E806C2">
              <w:rPr>
                <w:rFonts w:ascii="Tahoma" w:eastAsia="Times New Roman" w:hAnsi="Tahoma" w:cs="Tahoma"/>
                <w:sz w:val="17"/>
              </w:rPr>
              <w:t>  </w:t>
            </w:r>
            <w:r w:rsidRPr="00E806C2">
              <w:rPr>
                <w:rFonts w:ascii="Tahoma" w:eastAsia="Times New Roman" w:hAnsi="Tahoma" w:cs="Tahoma"/>
                <w:sz w:val="17"/>
                <w:szCs w:val="17"/>
              </w:rPr>
              <w:object w:dxaOrig="405" w:dyaOrig="360">
                <v:shape id="_x0000_i1316" type="#_x0000_t75" style="width:295.5pt;height:18pt" o:ole="">
                  <v:imagedata r:id="rId62" o:title=""/>
                </v:shape>
                <w:control r:id="rId63" w:name="DefaultOcxName210" w:shapeid="_x0000_i1316"/>
              </w:object>
            </w:r>
          </w:p>
        </w:tc>
        <w:tc>
          <w:tcPr>
            <w:tcW w:w="0" w:type="auto"/>
            <w:vAlign w:val="center"/>
            <w:hideMark/>
          </w:tcPr>
          <w:p w:rsidR="00E806C2" w:rsidRPr="00E806C2" w:rsidRDefault="00E806C2"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82" name="Picture 2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E806C2" w:rsidRDefault="00E806C2" w:rsidP="00674627">
      <w:pPr>
        <w:spacing w:after="0" w:line="240" w:lineRule="auto"/>
        <w:rPr>
          <w:b/>
          <w:sz w:val="32"/>
        </w:rPr>
      </w:pPr>
    </w:p>
    <w:p w:rsidR="00E806C2" w:rsidRDefault="00E806C2" w:rsidP="00674627">
      <w:pPr>
        <w:spacing w:after="0" w:line="240" w:lineRule="auto"/>
        <w:jc w:val="center"/>
        <w:rPr>
          <w:b/>
          <w:sz w:val="32"/>
        </w:rPr>
      </w:pPr>
    </w:p>
    <w:p w:rsidR="00E806C2" w:rsidRDefault="00E806C2" w:rsidP="00674627">
      <w:pPr>
        <w:spacing w:after="0" w:line="240" w:lineRule="auto"/>
        <w:jc w:val="center"/>
        <w:rPr>
          <w:b/>
          <w:sz w:val="32"/>
        </w:rPr>
      </w:pPr>
    </w:p>
    <w:p w:rsidR="006B12DE" w:rsidRDefault="006B12DE" w:rsidP="00674627">
      <w:pPr>
        <w:spacing w:after="0" w:line="240" w:lineRule="auto"/>
        <w:jc w:val="center"/>
        <w:rPr>
          <w:b/>
          <w:sz w:val="32"/>
        </w:rPr>
      </w:pPr>
      <w:r>
        <w:rPr>
          <w:b/>
          <w:sz w:val="32"/>
        </w:rPr>
        <w:t>Unite 12</w:t>
      </w:r>
    </w:p>
    <w:p w:rsidR="006B12DE" w:rsidRDefault="006B12DE" w:rsidP="00674627">
      <w:pPr>
        <w:spacing w:after="0" w:line="240" w:lineRule="auto"/>
        <w:rPr>
          <w:b/>
          <w:sz w:val="32"/>
        </w:rPr>
      </w:pPr>
      <w:r>
        <w:rPr>
          <w:b/>
          <w:sz w:val="32"/>
        </w:rPr>
        <w:t xml:space="preserve">1 </w:t>
      </w:r>
      <w:proofErr w:type="gramStart"/>
      <w:r>
        <w:rPr>
          <w:b/>
          <w:sz w:val="32"/>
        </w:rPr>
        <w:t>Marks</w:t>
      </w:r>
      <w:proofErr w:type="gramEnd"/>
    </w:p>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CDS algorithm was given by</w:t>
      </w:r>
    </w:p>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w:t>
      </w:r>
    </w:p>
    <w:tbl>
      <w:tblPr>
        <w:tblW w:w="10155" w:type="dxa"/>
        <w:tblCellMar>
          <w:left w:w="0" w:type="dxa"/>
          <w:right w:w="0" w:type="dxa"/>
        </w:tblCellMar>
        <w:tblLook w:val="04A0"/>
      </w:tblPr>
      <w:tblGrid>
        <w:gridCol w:w="2786"/>
        <w:gridCol w:w="6914"/>
        <w:gridCol w:w="455"/>
      </w:tblGrid>
      <w:tr w:rsidR="00E806C2" w:rsidRPr="00E806C2" w:rsidTr="00E806C2">
        <w:tc>
          <w:tcPr>
            <w:tcW w:w="45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38" type="#_x0000_t75" style="width:20.25pt;height:18pt" o:ole="">
                  <v:imagedata r:id="rId4" o:title=""/>
                </v:shape>
                <w:control r:id="rId64" w:name="DefaultOcxName34" w:shapeid="_x0000_i1438"/>
              </w:object>
            </w:r>
          </w:p>
        </w:tc>
        <w:tc>
          <w:tcPr>
            <w:tcW w:w="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a. </w:t>
            </w:r>
            <w:r w:rsidRPr="00E806C2">
              <w:rPr>
                <w:rFonts w:ascii="Tahoma" w:eastAsia="Times New Roman" w:hAnsi="Tahoma" w:cs="Tahoma"/>
                <w:sz w:val="17"/>
                <w:szCs w:val="17"/>
              </w:rPr>
              <w:t xml:space="preserve">Charles, Duke, </w:t>
            </w:r>
            <w:proofErr w:type="spellStart"/>
            <w:r w:rsidRPr="00E806C2">
              <w:rPr>
                <w:rFonts w:ascii="Tahoma" w:eastAsia="Times New Roman" w:hAnsi="Tahoma" w:cs="Tahoma"/>
                <w:sz w:val="17"/>
                <w:szCs w:val="17"/>
              </w:rPr>
              <w:t>Schnider</w:t>
            </w:r>
            <w:proofErr w:type="spellEnd"/>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5" name="Picture 2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45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37" type="#_x0000_t75" style="width:20.25pt;height:18pt" o:ole="">
                  <v:imagedata r:id="rId4" o:title=""/>
                </v:shape>
                <w:control r:id="rId65" w:name="DefaultOcxName116" w:shapeid="_x0000_i1437"/>
              </w:object>
            </w:r>
          </w:p>
        </w:tc>
        <w:tc>
          <w:tcPr>
            <w:tcW w:w="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b. </w:t>
            </w:r>
            <w:r w:rsidRPr="00E806C2">
              <w:rPr>
                <w:rFonts w:ascii="Tahoma" w:eastAsia="Times New Roman" w:hAnsi="Tahoma" w:cs="Tahoma"/>
                <w:sz w:val="17"/>
                <w:szCs w:val="17"/>
              </w:rPr>
              <w:t xml:space="preserve">Campbell, </w:t>
            </w:r>
            <w:proofErr w:type="spellStart"/>
            <w:r w:rsidRPr="00E806C2">
              <w:rPr>
                <w:rFonts w:ascii="Tahoma" w:eastAsia="Times New Roman" w:hAnsi="Tahoma" w:cs="Tahoma"/>
                <w:sz w:val="17"/>
                <w:szCs w:val="17"/>
              </w:rPr>
              <w:t>Dudek</w:t>
            </w:r>
            <w:proofErr w:type="spellEnd"/>
            <w:r w:rsidRPr="00E806C2">
              <w:rPr>
                <w:rFonts w:ascii="Tahoma" w:eastAsia="Times New Roman" w:hAnsi="Tahoma" w:cs="Tahoma"/>
                <w:sz w:val="17"/>
                <w:szCs w:val="17"/>
              </w:rPr>
              <w:t xml:space="preserve"> and Smith</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6" name="Picture 29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45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36" type="#_x0000_t75" style="width:20.25pt;height:18pt" o:ole="">
                  <v:imagedata r:id="rId4" o:title=""/>
                </v:shape>
                <w:control r:id="rId66" w:name="DefaultOcxName212" w:shapeid="_x0000_i1436"/>
              </w:object>
            </w:r>
          </w:p>
        </w:tc>
        <w:tc>
          <w:tcPr>
            <w:tcW w:w="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c. </w:t>
            </w:r>
            <w:proofErr w:type="spellStart"/>
            <w:r w:rsidRPr="00E806C2">
              <w:rPr>
                <w:rFonts w:ascii="Tahoma" w:eastAsia="Times New Roman" w:hAnsi="Tahoma" w:cs="Tahoma"/>
                <w:sz w:val="17"/>
                <w:szCs w:val="17"/>
              </w:rPr>
              <w:t>Chaudhary</w:t>
            </w:r>
            <w:proofErr w:type="spellEnd"/>
            <w:r w:rsidRPr="00E806C2">
              <w:rPr>
                <w:rFonts w:ascii="Tahoma" w:eastAsia="Times New Roman" w:hAnsi="Tahoma" w:cs="Tahoma"/>
                <w:sz w:val="17"/>
                <w:szCs w:val="17"/>
              </w:rPr>
              <w:t xml:space="preserve">, </w:t>
            </w:r>
            <w:proofErr w:type="spellStart"/>
            <w:r w:rsidRPr="00E806C2">
              <w:rPr>
                <w:rFonts w:ascii="Tahoma" w:eastAsia="Times New Roman" w:hAnsi="Tahoma" w:cs="Tahoma"/>
                <w:sz w:val="17"/>
                <w:szCs w:val="17"/>
              </w:rPr>
              <w:t>Darshan</w:t>
            </w:r>
            <w:proofErr w:type="spellEnd"/>
            <w:r w:rsidRPr="00E806C2">
              <w:rPr>
                <w:rFonts w:ascii="Tahoma" w:eastAsia="Times New Roman" w:hAnsi="Tahoma" w:cs="Tahoma"/>
                <w:sz w:val="17"/>
                <w:szCs w:val="17"/>
              </w:rPr>
              <w:t xml:space="preserve">, </w:t>
            </w:r>
            <w:proofErr w:type="spellStart"/>
            <w:r w:rsidRPr="00E806C2">
              <w:rPr>
                <w:rFonts w:ascii="Tahoma" w:eastAsia="Times New Roman" w:hAnsi="Tahoma" w:cs="Tahoma"/>
                <w:sz w:val="17"/>
                <w:szCs w:val="17"/>
              </w:rPr>
              <w:t>Srinivas</w:t>
            </w:r>
            <w:proofErr w:type="spellEnd"/>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7" name="Picture 2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450"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35" type="#_x0000_t75" style="width:20.25pt;height:18pt" o:ole="">
                  <v:imagedata r:id="rId4" o:title=""/>
                </v:shape>
                <w:control r:id="rId67" w:name="DefaultOcxName33" w:shapeid="_x0000_i1435"/>
              </w:object>
            </w:r>
          </w:p>
        </w:tc>
        <w:tc>
          <w:tcPr>
            <w:tcW w:w="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d. </w:t>
            </w:r>
            <w:r w:rsidRPr="00E806C2">
              <w:rPr>
                <w:rFonts w:ascii="Tahoma" w:eastAsia="Times New Roman" w:hAnsi="Tahoma" w:cs="Tahoma"/>
                <w:sz w:val="17"/>
                <w:szCs w:val="17"/>
              </w:rPr>
              <w:t>Christopher, Dale, Sam</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8" name="Picture 29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bl>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Ergonomics is taken from the Greek words, "</w:t>
      </w:r>
      <w:proofErr w:type="spellStart"/>
      <w:r w:rsidRPr="00E806C2">
        <w:rPr>
          <w:rFonts w:ascii="Tahoma" w:eastAsia="Times New Roman" w:hAnsi="Tahoma" w:cs="Tahoma"/>
          <w:color w:val="000000"/>
          <w:sz w:val="17"/>
          <w:szCs w:val="17"/>
        </w:rPr>
        <w:t>Ergon</w:t>
      </w:r>
      <w:proofErr w:type="spellEnd"/>
      <w:r w:rsidRPr="00E806C2">
        <w:rPr>
          <w:rFonts w:ascii="Tahoma" w:eastAsia="Times New Roman" w:hAnsi="Tahoma" w:cs="Tahoma"/>
          <w:color w:val="000000"/>
          <w:sz w:val="17"/>
          <w:szCs w:val="17"/>
        </w:rPr>
        <w:t>" and "</w:t>
      </w:r>
      <w:proofErr w:type="spellStart"/>
      <w:r w:rsidRPr="00E806C2">
        <w:rPr>
          <w:rFonts w:ascii="Tahoma" w:eastAsia="Times New Roman" w:hAnsi="Tahoma" w:cs="Tahoma"/>
          <w:color w:val="000000"/>
          <w:sz w:val="17"/>
          <w:szCs w:val="17"/>
        </w:rPr>
        <w:t>Nomos</w:t>
      </w:r>
      <w:proofErr w:type="spellEnd"/>
      <w:r w:rsidRPr="00E806C2">
        <w:rPr>
          <w:rFonts w:ascii="Tahoma" w:eastAsia="Times New Roman" w:hAnsi="Tahoma" w:cs="Tahoma"/>
          <w:color w:val="000000"/>
          <w:sz w:val="17"/>
          <w:szCs w:val="17"/>
        </w:rPr>
        <w:t>" which means</w:t>
      </w:r>
    </w:p>
    <w:tbl>
      <w:tblPr>
        <w:tblW w:w="10155" w:type="dxa"/>
        <w:tblCellMar>
          <w:left w:w="0" w:type="dxa"/>
          <w:right w:w="0" w:type="dxa"/>
        </w:tblCellMar>
        <w:tblLook w:val="04A0"/>
      </w:tblPr>
      <w:tblGrid>
        <w:gridCol w:w="3397"/>
        <w:gridCol w:w="6203"/>
        <w:gridCol w:w="555"/>
      </w:tblGrid>
      <w:tr w:rsidR="00E806C2" w:rsidRPr="00E806C2" w:rsidTr="00E806C2">
        <w:tc>
          <w:tcPr>
            <w:tcW w:w="3397"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34" type="#_x0000_t75" style="width:20.25pt;height:18pt" o:ole="">
                  <v:imagedata r:id="rId4" o:title=""/>
                </v:shape>
                <w:control r:id="rId68" w:name="DefaultOcxName42" w:shapeid="_x0000_i1434"/>
              </w:object>
            </w:r>
          </w:p>
        </w:tc>
        <w:tc>
          <w:tcPr>
            <w:tcW w:w="620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a. </w:t>
            </w:r>
            <w:r w:rsidRPr="00E806C2">
              <w:rPr>
                <w:rFonts w:ascii="Tahoma" w:eastAsia="Times New Roman" w:hAnsi="Tahoma" w:cs="Tahoma"/>
                <w:sz w:val="17"/>
                <w:szCs w:val="17"/>
              </w:rPr>
              <w:t>Work, Laws</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9" name="Picture 29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397"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33" type="#_x0000_t75" style="width:20.25pt;height:18pt" o:ole="">
                  <v:imagedata r:id="rId4" o:title=""/>
                </v:shape>
                <w:control r:id="rId69" w:name="DefaultOcxName52" w:shapeid="_x0000_i1433"/>
              </w:object>
            </w:r>
          </w:p>
        </w:tc>
        <w:tc>
          <w:tcPr>
            <w:tcW w:w="620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b. </w:t>
            </w:r>
            <w:r w:rsidRPr="00E806C2">
              <w:rPr>
                <w:rFonts w:ascii="Tahoma" w:eastAsia="Times New Roman" w:hAnsi="Tahoma" w:cs="Tahoma"/>
                <w:sz w:val="17"/>
                <w:szCs w:val="17"/>
              </w:rPr>
              <w:t>Law, Work</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0" name="Picture 3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397"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lastRenderedPageBreak/>
              <w:object w:dxaOrig="405" w:dyaOrig="360">
                <v:shape id="_x0000_i1432" type="#_x0000_t75" style="width:20.25pt;height:18pt" o:ole="">
                  <v:imagedata r:id="rId4" o:title=""/>
                </v:shape>
                <w:control r:id="rId70" w:name="DefaultOcxName62" w:shapeid="_x0000_i1432"/>
              </w:object>
            </w:r>
          </w:p>
        </w:tc>
        <w:tc>
          <w:tcPr>
            <w:tcW w:w="620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c. </w:t>
            </w:r>
            <w:r w:rsidRPr="00E806C2">
              <w:rPr>
                <w:rFonts w:ascii="Tahoma" w:eastAsia="Times New Roman" w:hAnsi="Tahoma" w:cs="Tahoma"/>
                <w:sz w:val="17"/>
                <w:szCs w:val="17"/>
              </w:rPr>
              <w:t>Rule, Work</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1" name="Picture 3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397"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31" type="#_x0000_t75" style="width:20.25pt;height:18pt" o:ole="">
                  <v:imagedata r:id="rId4" o:title=""/>
                </v:shape>
                <w:control r:id="rId71" w:name="DefaultOcxName72" w:shapeid="_x0000_i1431"/>
              </w:object>
            </w:r>
          </w:p>
        </w:tc>
        <w:tc>
          <w:tcPr>
            <w:tcW w:w="620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d. </w:t>
            </w:r>
            <w:r w:rsidRPr="00E806C2">
              <w:rPr>
                <w:rFonts w:ascii="Tahoma" w:eastAsia="Times New Roman" w:hAnsi="Tahoma" w:cs="Tahoma"/>
                <w:sz w:val="17"/>
                <w:szCs w:val="17"/>
              </w:rPr>
              <w:t>Work, Nature</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2" name="Picture 3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bl>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 xml:space="preserve">Johnson's algorithm is used for sequencing of ___________ jobs through__________ work </w:t>
      </w:r>
      <w:proofErr w:type="spellStart"/>
      <w:r w:rsidRPr="00E806C2">
        <w:rPr>
          <w:rFonts w:ascii="Tahoma" w:eastAsia="Times New Roman" w:hAnsi="Tahoma" w:cs="Tahoma"/>
          <w:color w:val="000000"/>
          <w:sz w:val="17"/>
          <w:szCs w:val="17"/>
        </w:rPr>
        <w:t>centres</w:t>
      </w:r>
      <w:proofErr w:type="spellEnd"/>
    </w:p>
    <w:tbl>
      <w:tblPr>
        <w:tblW w:w="10155" w:type="dxa"/>
        <w:tblCellMar>
          <w:left w:w="0" w:type="dxa"/>
          <w:right w:w="0" w:type="dxa"/>
        </w:tblCellMar>
        <w:tblLook w:val="04A0"/>
      </w:tblPr>
      <w:tblGrid>
        <w:gridCol w:w="4557"/>
        <w:gridCol w:w="4853"/>
        <w:gridCol w:w="745"/>
      </w:tblGrid>
      <w:tr w:rsidR="00E806C2" w:rsidRPr="00E806C2" w:rsidTr="00E806C2">
        <w:tc>
          <w:tcPr>
            <w:tcW w:w="4557"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30" type="#_x0000_t75" style="width:20.25pt;height:18pt" o:ole="">
                  <v:imagedata r:id="rId4" o:title=""/>
                </v:shape>
                <w:control r:id="rId72" w:name="DefaultOcxName82" w:shapeid="_x0000_i1430"/>
              </w:object>
            </w:r>
          </w:p>
        </w:tc>
        <w:tc>
          <w:tcPr>
            <w:tcW w:w="48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a. </w:t>
            </w:r>
            <w:r w:rsidRPr="00E806C2">
              <w:rPr>
                <w:rFonts w:ascii="Tahoma" w:eastAsia="Times New Roman" w:hAnsi="Tahoma" w:cs="Tahoma"/>
                <w:sz w:val="17"/>
                <w:szCs w:val="17"/>
              </w:rPr>
              <w:t>2, 2</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3" name="Picture 3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4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4557"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29" type="#_x0000_t75" style="width:20.25pt;height:18pt" o:ole="">
                  <v:imagedata r:id="rId4" o:title=""/>
                </v:shape>
                <w:control r:id="rId73" w:name="DefaultOcxName92" w:shapeid="_x0000_i1429"/>
              </w:object>
            </w:r>
          </w:p>
        </w:tc>
        <w:tc>
          <w:tcPr>
            <w:tcW w:w="48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b. </w:t>
            </w:r>
            <w:r w:rsidRPr="00E806C2">
              <w:rPr>
                <w:rFonts w:ascii="Tahoma" w:eastAsia="Times New Roman" w:hAnsi="Tahoma" w:cs="Tahoma"/>
                <w:sz w:val="17"/>
                <w:szCs w:val="17"/>
              </w:rPr>
              <w:t>n, 2</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4" name="Picture 30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4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4557"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28" type="#_x0000_t75" style="width:20.25pt;height:18pt" o:ole="">
                  <v:imagedata r:id="rId4" o:title=""/>
                </v:shape>
                <w:control r:id="rId74" w:name="DefaultOcxName102" w:shapeid="_x0000_i1428"/>
              </w:object>
            </w:r>
          </w:p>
        </w:tc>
        <w:tc>
          <w:tcPr>
            <w:tcW w:w="48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c. </w:t>
            </w:r>
            <w:r w:rsidRPr="00E806C2">
              <w:rPr>
                <w:rFonts w:ascii="Tahoma" w:eastAsia="Times New Roman" w:hAnsi="Tahoma" w:cs="Tahoma"/>
                <w:sz w:val="17"/>
                <w:szCs w:val="17"/>
              </w:rPr>
              <w:t>2, n</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5" name="Picture 3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4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4557"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27" type="#_x0000_t75" style="width:20.25pt;height:18pt" o:ole="">
                  <v:imagedata r:id="rId4" o:title=""/>
                </v:shape>
                <w:control r:id="rId75" w:name="DefaultOcxName115" w:shapeid="_x0000_i1427"/>
              </w:object>
            </w:r>
          </w:p>
        </w:tc>
        <w:tc>
          <w:tcPr>
            <w:tcW w:w="485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d. </w:t>
            </w:r>
            <w:r w:rsidRPr="00E806C2">
              <w:rPr>
                <w:rFonts w:ascii="Tahoma" w:eastAsia="Times New Roman" w:hAnsi="Tahoma" w:cs="Tahoma"/>
                <w:sz w:val="17"/>
                <w:szCs w:val="17"/>
              </w:rPr>
              <w:t>n, m</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6" name="Picture 3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45"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bl>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The objective of material handling is to make the everyday businesses more ________ and ________ effective.</w:t>
      </w:r>
    </w:p>
    <w:tbl>
      <w:tblPr>
        <w:tblW w:w="10155" w:type="dxa"/>
        <w:tblCellMar>
          <w:left w:w="0" w:type="dxa"/>
          <w:right w:w="0" w:type="dxa"/>
        </w:tblCellMar>
        <w:tblLook w:val="04A0"/>
      </w:tblPr>
      <w:tblGrid>
        <w:gridCol w:w="2863"/>
        <w:gridCol w:w="6824"/>
        <w:gridCol w:w="468"/>
      </w:tblGrid>
      <w:tr w:rsidR="00E806C2" w:rsidRPr="00E806C2" w:rsidTr="00E806C2">
        <w:tc>
          <w:tcPr>
            <w:tcW w:w="286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26" type="#_x0000_t75" style="width:20.25pt;height:18pt" o:ole="">
                  <v:imagedata r:id="rId4" o:title=""/>
                </v:shape>
                <w:control r:id="rId76" w:name="DefaultOcxName122" w:shapeid="_x0000_i1426"/>
              </w:object>
            </w:r>
          </w:p>
        </w:tc>
        <w:tc>
          <w:tcPr>
            <w:tcW w:w="6824"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a. </w:t>
            </w:r>
            <w:r w:rsidRPr="00E806C2">
              <w:rPr>
                <w:rFonts w:ascii="Tahoma" w:eastAsia="Times New Roman" w:hAnsi="Tahoma" w:cs="Tahoma"/>
                <w:sz w:val="17"/>
                <w:szCs w:val="17"/>
              </w:rPr>
              <w:t>Efficient, Cost</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7" name="Picture 30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86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25" type="#_x0000_t75" style="width:20.25pt;height:18pt" o:ole="">
                  <v:imagedata r:id="rId4" o:title=""/>
                </v:shape>
                <w:control r:id="rId77" w:name="DefaultOcxName132" w:shapeid="_x0000_i1425"/>
              </w:object>
            </w:r>
          </w:p>
        </w:tc>
        <w:tc>
          <w:tcPr>
            <w:tcW w:w="6824"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b. </w:t>
            </w:r>
            <w:r w:rsidRPr="00E806C2">
              <w:rPr>
                <w:rFonts w:ascii="Tahoma" w:eastAsia="Times New Roman" w:hAnsi="Tahoma" w:cs="Tahoma"/>
                <w:sz w:val="17"/>
                <w:szCs w:val="17"/>
              </w:rPr>
              <w:t>convenient, cost</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8" name="Picture 3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86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24" type="#_x0000_t75" style="width:20.25pt;height:18pt" o:ole="">
                  <v:imagedata r:id="rId4" o:title=""/>
                </v:shape>
                <w:control r:id="rId78" w:name="DefaultOcxName142" w:shapeid="_x0000_i1424"/>
              </w:object>
            </w:r>
          </w:p>
        </w:tc>
        <w:tc>
          <w:tcPr>
            <w:tcW w:w="6824"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c. </w:t>
            </w:r>
            <w:r w:rsidRPr="00E806C2">
              <w:rPr>
                <w:rFonts w:ascii="Tahoma" w:eastAsia="Times New Roman" w:hAnsi="Tahoma" w:cs="Tahoma"/>
                <w:sz w:val="17"/>
                <w:szCs w:val="17"/>
              </w:rPr>
              <w:t>cheaper, cost</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9" name="Picture 3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2863"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23" type="#_x0000_t75" style="width:20.25pt;height:18pt" o:ole="">
                  <v:imagedata r:id="rId4" o:title=""/>
                </v:shape>
                <w:control r:id="rId79" w:name="DefaultOcxName152" w:shapeid="_x0000_i1423"/>
              </w:object>
            </w:r>
          </w:p>
        </w:tc>
        <w:tc>
          <w:tcPr>
            <w:tcW w:w="6824"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d. </w:t>
            </w:r>
            <w:r w:rsidRPr="00E806C2">
              <w:rPr>
                <w:rFonts w:ascii="Tahoma" w:eastAsia="Times New Roman" w:hAnsi="Tahoma" w:cs="Tahoma"/>
                <w:sz w:val="17"/>
                <w:szCs w:val="17"/>
              </w:rPr>
              <w:t>smoother, cost</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0" name="Picture 3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bl>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 xml:space="preserve">The purpose of Johnson's algorithm is to 1. </w:t>
      </w:r>
      <w:proofErr w:type="spellStart"/>
      <w:proofErr w:type="gramStart"/>
      <w:r w:rsidRPr="00E806C2">
        <w:rPr>
          <w:rFonts w:ascii="Tahoma" w:eastAsia="Times New Roman" w:hAnsi="Tahoma" w:cs="Tahoma"/>
          <w:color w:val="000000"/>
          <w:sz w:val="17"/>
          <w:szCs w:val="17"/>
        </w:rPr>
        <w:t>minimise</w:t>
      </w:r>
      <w:proofErr w:type="spellEnd"/>
      <w:proofErr w:type="gramEnd"/>
      <w:r w:rsidRPr="00E806C2">
        <w:rPr>
          <w:rFonts w:ascii="Tahoma" w:eastAsia="Times New Roman" w:hAnsi="Tahoma" w:cs="Tahoma"/>
          <w:color w:val="000000"/>
          <w:sz w:val="17"/>
          <w:szCs w:val="17"/>
        </w:rPr>
        <w:t xml:space="preserve"> idle time on machines 2.reduce the total time taken for completing all the jobs 3. </w:t>
      </w:r>
      <w:proofErr w:type="gramStart"/>
      <w:r w:rsidRPr="00E806C2">
        <w:rPr>
          <w:rFonts w:ascii="Tahoma" w:eastAsia="Times New Roman" w:hAnsi="Tahoma" w:cs="Tahoma"/>
          <w:color w:val="000000"/>
          <w:sz w:val="17"/>
          <w:szCs w:val="17"/>
        </w:rPr>
        <w:t>increase</w:t>
      </w:r>
      <w:proofErr w:type="gramEnd"/>
      <w:r w:rsidRPr="00E806C2">
        <w:rPr>
          <w:rFonts w:ascii="Tahoma" w:eastAsia="Times New Roman" w:hAnsi="Tahoma" w:cs="Tahoma"/>
          <w:color w:val="000000"/>
          <w:sz w:val="17"/>
          <w:szCs w:val="17"/>
        </w:rPr>
        <w:t xml:space="preserve"> throughput 4. </w:t>
      </w:r>
      <w:proofErr w:type="gramStart"/>
      <w:r w:rsidRPr="00E806C2">
        <w:rPr>
          <w:rFonts w:ascii="Tahoma" w:eastAsia="Times New Roman" w:hAnsi="Tahoma" w:cs="Tahoma"/>
          <w:color w:val="000000"/>
          <w:sz w:val="17"/>
          <w:szCs w:val="17"/>
        </w:rPr>
        <w:t>reduce</w:t>
      </w:r>
      <w:proofErr w:type="gramEnd"/>
      <w:r w:rsidRPr="00E806C2">
        <w:rPr>
          <w:rFonts w:ascii="Tahoma" w:eastAsia="Times New Roman" w:hAnsi="Tahoma" w:cs="Tahoma"/>
          <w:color w:val="000000"/>
          <w:sz w:val="17"/>
          <w:szCs w:val="17"/>
        </w:rPr>
        <w:t xml:space="preserve"> balance delay</w:t>
      </w:r>
    </w:p>
    <w:tbl>
      <w:tblPr>
        <w:tblW w:w="10155" w:type="dxa"/>
        <w:tblCellMar>
          <w:left w:w="0" w:type="dxa"/>
          <w:right w:w="0" w:type="dxa"/>
        </w:tblCellMar>
        <w:tblLook w:val="04A0"/>
      </w:tblPr>
      <w:tblGrid>
        <w:gridCol w:w="3536"/>
        <w:gridCol w:w="6041"/>
        <w:gridCol w:w="578"/>
      </w:tblGrid>
      <w:tr w:rsidR="00E806C2" w:rsidRPr="00E806C2" w:rsidTr="00E806C2">
        <w:tc>
          <w:tcPr>
            <w:tcW w:w="353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22" type="#_x0000_t75" style="width:20.25pt;height:18pt" o:ole="">
                  <v:imagedata r:id="rId4" o:title=""/>
                </v:shape>
                <w:control r:id="rId80" w:name="DefaultOcxName161" w:shapeid="_x0000_i1422"/>
              </w:object>
            </w:r>
          </w:p>
        </w:tc>
        <w:tc>
          <w:tcPr>
            <w:tcW w:w="604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a. </w:t>
            </w:r>
            <w:r w:rsidRPr="00E806C2">
              <w:rPr>
                <w:rFonts w:ascii="Tahoma" w:eastAsia="Times New Roman" w:hAnsi="Tahoma" w:cs="Tahoma"/>
                <w:sz w:val="17"/>
                <w:szCs w:val="17"/>
              </w:rPr>
              <w:t>1 &amp; 2 only</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1" name="Picture 3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78"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53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21" type="#_x0000_t75" style="width:20.25pt;height:18pt" o:ole="">
                  <v:imagedata r:id="rId4" o:title=""/>
                </v:shape>
                <w:control r:id="rId81" w:name="DefaultOcxName171" w:shapeid="_x0000_i1421"/>
              </w:object>
            </w:r>
          </w:p>
        </w:tc>
        <w:tc>
          <w:tcPr>
            <w:tcW w:w="604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b. </w:t>
            </w:r>
            <w:r w:rsidRPr="00E806C2">
              <w:rPr>
                <w:rFonts w:ascii="Tahoma" w:eastAsia="Times New Roman" w:hAnsi="Tahoma" w:cs="Tahoma"/>
                <w:sz w:val="17"/>
                <w:szCs w:val="17"/>
              </w:rPr>
              <w:t>2 &amp; 3 only</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2" name="Picture 3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78"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53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20" type="#_x0000_t75" style="width:20.25pt;height:18pt" o:ole="">
                  <v:imagedata r:id="rId4" o:title=""/>
                </v:shape>
                <w:control r:id="rId82" w:name="DefaultOcxName181" w:shapeid="_x0000_i1420"/>
              </w:object>
            </w:r>
          </w:p>
        </w:tc>
        <w:tc>
          <w:tcPr>
            <w:tcW w:w="604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c. </w:t>
            </w:r>
            <w:r w:rsidRPr="00E806C2">
              <w:rPr>
                <w:rFonts w:ascii="Tahoma" w:eastAsia="Times New Roman" w:hAnsi="Tahoma" w:cs="Tahoma"/>
                <w:sz w:val="17"/>
                <w:szCs w:val="17"/>
              </w:rPr>
              <w:t>3 &amp; 4 only</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3" name="Picture 3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78"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53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19" type="#_x0000_t75" style="width:20.25pt;height:18pt" o:ole="">
                  <v:imagedata r:id="rId4" o:title=""/>
                </v:shape>
                <w:control r:id="rId83" w:name="DefaultOcxName191" w:shapeid="_x0000_i1419"/>
              </w:object>
            </w:r>
          </w:p>
        </w:tc>
        <w:tc>
          <w:tcPr>
            <w:tcW w:w="6041"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d. </w:t>
            </w:r>
            <w:r w:rsidRPr="00E806C2">
              <w:rPr>
                <w:rFonts w:ascii="Tahoma" w:eastAsia="Times New Roman" w:hAnsi="Tahoma" w:cs="Tahoma"/>
                <w:sz w:val="17"/>
                <w:szCs w:val="17"/>
              </w:rPr>
              <w:t>all the above</w:t>
            </w:r>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4" name="Picture 3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78"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bl>
    <w:p w:rsidR="00E806C2" w:rsidRPr="00E806C2" w:rsidRDefault="00E806C2" w:rsidP="00674627">
      <w:pPr>
        <w:shd w:val="clear" w:color="auto" w:fill="FFFFFF"/>
        <w:spacing w:after="0" w:line="240" w:lineRule="auto"/>
        <w:rPr>
          <w:rFonts w:ascii="Tahoma" w:eastAsia="Times New Roman" w:hAnsi="Tahoma" w:cs="Tahoma"/>
          <w:color w:val="000000"/>
          <w:sz w:val="17"/>
          <w:szCs w:val="17"/>
        </w:rPr>
      </w:pPr>
      <w:r w:rsidRPr="00E806C2">
        <w:rPr>
          <w:rFonts w:ascii="Tahoma" w:eastAsia="Times New Roman" w:hAnsi="Tahoma" w:cs="Tahoma"/>
          <w:color w:val="000000"/>
          <w:sz w:val="17"/>
          <w:szCs w:val="17"/>
        </w:rPr>
        <w:t>Who developed a technology called Lumbar Motion Monitor by studying the low back injuries, which is famous as, LMM?</w:t>
      </w:r>
    </w:p>
    <w:tbl>
      <w:tblPr>
        <w:tblW w:w="10155" w:type="dxa"/>
        <w:tblCellMar>
          <w:left w:w="0" w:type="dxa"/>
          <w:right w:w="0" w:type="dxa"/>
        </w:tblCellMar>
        <w:tblLook w:val="04A0"/>
      </w:tblPr>
      <w:tblGrid>
        <w:gridCol w:w="3428"/>
        <w:gridCol w:w="6166"/>
        <w:gridCol w:w="561"/>
      </w:tblGrid>
      <w:tr w:rsidR="00E806C2" w:rsidRPr="00E806C2" w:rsidTr="00E806C2">
        <w:tc>
          <w:tcPr>
            <w:tcW w:w="3428"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18" type="#_x0000_t75" style="width:20.25pt;height:18pt" o:ole="">
                  <v:imagedata r:id="rId4" o:title=""/>
                </v:shape>
                <w:control r:id="rId84" w:name="DefaultOcxName201" w:shapeid="_x0000_i1418"/>
              </w:object>
            </w:r>
          </w:p>
        </w:tc>
        <w:tc>
          <w:tcPr>
            <w:tcW w:w="616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a. </w:t>
            </w:r>
            <w:r w:rsidRPr="00E806C2">
              <w:rPr>
                <w:rFonts w:ascii="Tahoma" w:eastAsia="Times New Roman" w:hAnsi="Tahoma" w:cs="Tahoma"/>
                <w:sz w:val="17"/>
                <w:szCs w:val="17"/>
              </w:rPr>
              <w:t xml:space="preserve">Dr. Bill </w:t>
            </w:r>
            <w:proofErr w:type="spellStart"/>
            <w:r w:rsidRPr="00E806C2">
              <w:rPr>
                <w:rFonts w:ascii="Tahoma" w:eastAsia="Times New Roman" w:hAnsi="Tahoma" w:cs="Tahoma"/>
                <w:sz w:val="17"/>
                <w:szCs w:val="17"/>
              </w:rPr>
              <w:t>Marris</w:t>
            </w:r>
            <w:proofErr w:type="spellEnd"/>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5" name="Picture 3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428"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17" type="#_x0000_t75" style="width:20.25pt;height:18pt" o:ole="">
                  <v:imagedata r:id="rId4" o:title=""/>
                </v:shape>
                <w:control r:id="rId85" w:name="DefaultOcxName211" w:shapeid="_x0000_i1417"/>
              </w:object>
            </w:r>
          </w:p>
        </w:tc>
        <w:tc>
          <w:tcPr>
            <w:tcW w:w="616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b. </w:t>
            </w:r>
            <w:r w:rsidRPr="00E806C2">
              <w:rPr>
                <w:rFonts w:ascii="Tahoma" w:eastAsia="Times New Roman" w:hAnsi="Tahoma" w:cs="Tahoma"/>
                <w:sz w:val="17"/>
                <w:szCs w:val="17"/>
              </w:rPr>
              <w:t xml:space="preserve">Dr. </w:t>
            </w:r>
            <w:proofErr w:type="spellStart"/>
            <w:r w:rsidRPr="00E806C2">
              <w:rPr>
                <w:rFonts w:ascii="Tahoma" w:eastAsia="Times New Roman" w:hAnsi="Tahoma" w:cs="Tahoma"/>
                <w:sz w:val="17"/>
                <w:szCs w:val="17"/>
              </w:rPr>
              <w:t>Chritopher</w:t>
            </w:r>
            <w:proofErr w:type="spellEnd"/>
            <w:r w:rsidRPr="00E806C2">
              <w:rPr>
                <w:rFonts w:ascii="Tahoma" w:eastAsia="Times New Roman" w:hAnsi="Tahoma" w:cs="Tahoma"/>
                <w:sz w:val="17"/>
                <w:szCs w:val="17"/>
              </w:rPr>
              <w:t xml:space="preserve"> </w:t>
            </w:r>
            <w:proofErr w:type="spellStart"/>
            <w:r w:rsidRPr="00E806C2">
              <w:rPr>
                <w:rFonts w:ascii="Tahoma" w:eastAsia="Times New Roman" w:hAnsi="Tahoma" w:cs="Tahoma"/>
                <w:sz w:val="17"/>
                <w:szCs w:val="17"/>
              </w:rPr>
              <w:t>Marris</w:t>
            </w:r>
            <w:proofErr w:type="spellEnd"/>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6" name="Picture 3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428"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16" type="#_x0000_t75" style="width:20.25pt;height:18pt" o:ole="">
                  <v:imagedata r:id="rId4" o:title=""/>
                </v:shape>
                <w:control r:id="rId86" w:name="DefaultOcxName221" w:shapeid="_x0000_i1416"/>
              </w:object>
            </w:r>
          </w:p>
        </w:tc>
        <w:tc>
          <w:tcPr>
            <w:tcW w:w="616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c. </w:t>
            </w:r>
            <w:r w:rsidRPr="00E806C2">
              <w:rPr>
                <w:rFonts w:ascii="Tahoma" w:eastAsia="Times New Roman" w:hAnsi="Tahoma" w:cs="Tahoma"/>
                <w:sz w:val="17"/>
                <w:szCs w:val="17"/>
              </w:rPr>
              <w:t xml:space="preserve">Dr. Sam </w:t>
            </w:r>
            <w:proofErr w:type="spellStart"/>
            <w:r w:rsidRPr="00E806C2">
              <w:rPr>
                <w:rFonts w:ascii="Tahoma" w:eastAsia="Times New Roman" w:hAnsi="Tahoma" w:cs="Tahoma"/>
                <w:sz w:val="17"/>
                <w:szCs w:val="17"/>
              </w:rPr>
              <w:t>Marris</w:t>
            </w:r>
            <w:proofErr w:type="spellEnd"/>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7" name="Picture 3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r w:rsidR="00E806C2" w:rsidRPr="00E806C2" w:rsidTr="00E806C2">
        <w:tc>
          <w:tcPr>
            <w:tcW w:w="3428"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szCs w:val="17"/>
              </w:rPr>
              <w:object w:dxaOrig="405" w:dyaOrig="360">
                <v:shape id="_x0000_i1415" type="#_x0000_t75" style="width:20.25pt;height:18pt" o:ole="">
                  <v:imagedata r:id="rId4" o:title=""/>
                </v:shape>
                <w:control r:id="rId87" w:name="DefaultOcxName231" w:shapeid="_x0000_i1415"/>
              </w:object>
            </w:r>
          </w:p>
        </w:tc>
        <w:tc>
          <w:tcPr>
            <w:tcW w:w="6166" w:type="dxa"/>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r w:rsidRPr="00E806C2">
              <w:rPr>
                <w:rFonts w:ascii="Tahoma" w:eastAsia="Times New Roman" w:hAnsi="Tahoma" w:cs="Tahoma"/>
                <w:sz w:val="17"/>
              </w:rPr>
              <w:t>d. </w:t>
            </w:r>
            <w:r w:rsidRPr="00E806C2">
              <w:rPr>
                <w:rFonts w:ascii="Tahoma" w:eastAsia="Times New Roman" w:hAnsi="Tahoma" w:cs="Tahoma"/>
                <w:sz w:val="17"/>
                <w:szCs w:val="17"/>
              </w:rPr>
              <w:t xml:space="preserve">Dr. David </w:t>
            </w:r>
            <w:proofErr w:type="spellStart"/>
            <w:r w:rsidRPr="00E806C2">
              <w:rPr>
                <w:rFonts w:ascii="Tahoma" w:eastAsia="Times New Roman" w:hAnsi="Tahoma" w:cs="Tahoma"/>
                <w:sz w:val="17"/>
                <w:szCs w:val="17"/>
              </w:rPr>
              <w:t>Marris</w:t>
            </w:r>
            <w:proofErr w:type="spellEnd"/>
            <w:r w:rsidRPr="00E806C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8" name="Picture 3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1" w:type="dxa"/>
            <w:tcBorders>
              <w:top w:val="nil"/>
              <w:left w:val="nil"/>
              <w:bottom w:val="nil"/>
              <w:right w:val="nil"/>
            </w:tcBorders>
            <w:tcMar>
              <w:top w:w="72" w:type="dxa"/>
              <w:left w:w="72" w:type="dxa"/>
              <w:bottom w:w="72" w:type="dxa"/>
              <w:right w:w="0" w:type="dxa"/>
            </w:tcMar>
            <w:hideMark/>
          </w:tcPr>
          <w:p w:rsidR="00E806C2" w:rsidRPr="00E806C2" w:rsidRDefault="00E806C2"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rPr>
          <w:b/>
          <w:sz w:val="32"/>
        </w:rPr>
      </w:pPr>
      <w:r>
        <w:rPr>
          <w:b/>
          <w:sz w:val="32"/>
        </w:rPr>
        <w:t>2 Marks</w:t>
      </w:r>
    </w:p>
    <w:p w:rsidR="00DF5C6B" w:rsidRPr="00DF5C6B" w:rsidRDefault="00DF5C6B" w:rsidP="00674627">
      <w:pPr>
        <w:shd w:val="clear" w:color="auto" w:fill="FFFFFF"/>
        <w:spacing w:after="0" w:line="240" w:lineRule="auto"/>
        <w:rPr>
          <w:rFonts w:ascii="Tahoma" w:eastAsia="Times New Roman" w:hAnsi="Tahoma" w:cs="Tahoma"/>
          <w:color w:val="000000"/>
          <w:sz w:val="17"/>
          <w:szCs w:val="17"/>
        </w:rPr>
      </w:pPr>
      <w:r w:rsidRPr="00DF5C6B">
        <w:rPr>
          <w:rFonts w:ascii="Tahoma" w:eastAsia="Times New Roman" w:hAnsi="Tahoma" w:cs="Tahoma"/>
          <w:color w:val="000000"/>
          <w:sz w:val="17"/>
          <w:szCs w:val="17"/>
        </w:rPr>
        <w:t xml:space="preserve">The factors taken into account during production for material flow are 1. Quantities produced 2. </w:t>
      </w:r>
      <w:proofErr w:type="gramStart"/>
      <w:r w:rsidRPr="00DF5C6B">
        <w:rPr>
          <w:rFonts w:ascii="Tahoma" w:eastAsia="Times New Roman" w:hAnsi="Tahoma" w:cs="Tahoma"/>
          <w:color w:val="000000"/>
          <w:sz w:val="17"/>
          <w:szCs w:val="17"/>
        </w:rPr>
        <w:t>Rate of production at each centre 3.</w:t>
      </w:r>
      <w:proofErr w:type="gramEnd"/>
      <w:r w:rsidRPr="00DF5C6B">
        <w:rPr>
          <w:rFonts w:ascii="Tahoma" w:eastAsia="Times New Roman" w:hAnsi="Tahoma" w:cs="Tahoma"/>
          <w:color w:val="000000"/>
          <w:sz w:val="17"/>
          <w:szCs w:val="17"/>
        </w:rPr>
        <w:t xml:space="preserve"> Number of operations 4.Total production required</w:t>
      </w:r>
    </w:p>
    <w:tbl>
      <w:tblPr>
        <w:tblW w:w="10155" w:type="dxa"/>
        <w:tblCellMar>
          <w:left w:w="0" w:type="dxa"/>
          <w:right w:w="0" w:type="dxa"/>
        </w:tblCellMar>
        <w:tblLook w:val="04A0"/>
      </w:tblPr>
      <w:tblGrid>
        <w:gridCol w:w="3935"/>
        <w:gridCol w:w="5577"/>
        <w:gridCol w:w="643"/>
      </w:tblGrid>
      <w:tr w:rsidR="00DF5C6B" w:rsidRPr="00DF5C6B" w:rsidTr="00DF5C6B">
        <w:tc>
          <w:tcPr>
            <w:tcW w:w="3935"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38" type="#_x0000_t75" style="width:20.25pt;height:18pt" o:ole="">
                  <v:imagedata r:id="rId4" o:title=""/>
                </v:shape>
                <w:control r:id="rId88" w:name="DefaultOcxName36" w:shapeid="_x0000_i1538"/>
              </w:object>
            </w:r>
          </w:p>
        </w:tc>
        <w:tc>
          <w:tcPr>
            <w:tcW w:w="5577"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a. </w:t>
            </w:r>
            <w:r w:rsidRPr="00DF5C6B">
              <w:rPr>
                <w:rFonts w:ascii="Tahoma" w:eastAsia="Times New Roman" w:hAnsi="Tahoma" w:cs="Tahoma"/>
                <w:sz w:val="17"/>
                <w:szCs w:val="17"/>
              </w:rPr>
              <w:t>1 &amp; 2 only</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5" name="Picture 4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935"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37" type="#_x0000_t75" style="width:20.25pt;height:18pt" o:ole="">
                  <v:imagedata r:id="rId4" o:title=""/>
                </v:shape>
                <w:control r:id="rId89" w:name="DefaultOcxName118" w:shapeid="_x0000_i1537"/>
              </w:object>
            </w:r>
          </w:p>
        </w:tc>
        <w:tc>
          <w:tcPr>
            <w:tcW w:w="5577"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b. </w:t>
            </w:r>
            <w:r w:rsidRPr="00DF5C6B">
              <w:rPr>
                <w:rFonts w:ascii="Tahoma" w:eastAsia="Times New Roman" w:hAnsi="Tahoma" w:cs="Tahoma"/>
                <w:sz w:val="17"/>
                <w:szCs w:val="17"/>
              </w:rPr>
              <w:t>1 &amp; 3 only</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6" name="Picture 4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935"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36" type="#_x0000_t75" style="width:20.25pt;height:18pt" o:ole="">
                  <v:imagedata r:id="rId4" o:title=""/>
                </v:shape>
                <w:control r:id="rId90" w:name="DefaultOcxName213" w:shapeid="_x0000_i1536"/>
              </w:object>
            </w:r>
          </w:p>
        </w:tc>
        <w:tc>
          <w:tcPr>
            <w:tcW w:w="5577"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c. </w:t>
            </w:r>
            <w:r w:rsidRPr="00DF5C6B">
              <w:rPr>
                <w:rFonts w:ascii="Tahoma" w:eastAsia="Times New Roman" w:hAnsi="Tahoma" w:cs="Tahoma"/>
                <w:sz w:val="17"/>
                <w:szCs w:val="17"/>
              </w:rPr>
              <w:t>1,2 &amp; 3 only</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7" name="Picture 4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935"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35" type="#_x0000_t75" style="width:20.25pt;height:18pt" o:ole="">
                  <v:imagedata r:id="rId4" o:title=""/>
                </v:shape>
                <w:control r:id="rId91" w:name="DefaultOcxName35" w:shapeid="_x0000_i1535"/>
              </w:object>
            </w:r>
          </w:p>
        </w:tc>
        <w:tc>
          <w:tcPr>
            <w:tcW w:w="5577"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d. </w:t>
            </w:r>
            <w:r w:rsidRPr="00DF5C6B">
              <w:rPr>
                <w:rFonts w:ascii="Tahoma" w:eastAsia="Times New Roman" w:hAnsi="Tahoma" w:cs="Tahoma"/>
                <w:sz w:val="17"/>
                <w:szCs w:val="17"/>
              </w:rPr>
              <w:t>1,2,3 &amp; 4</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8" name="Picture 43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bl>
    <w:p w:rsidR="00DF5C6B" w:rsidRPr="00DF5C6B" w:rsidRDefault="00DF5C6B" w:rsidP="00674627">
      <w:pPr>
        <w:shd w:val="clear" w:color="auto" w:fill="FFFFFF"/>
        <w:spacing w:after="0" w:line="240" w:lineRule="auto"/>
        <w:rPr>
          <w:rFonts w:ascii="Tahoma" w:eastAsia="Times New Roman" w:hAnsi="Tahoma" w:cs="Tahoma"/>
          <w:color w:val="000000"/>
          <w:sz w:val="17"/>
          <w:szCs w:val="17"/>
        </w:rPr>
      </w:pPr>
      <w:r w:rsidRPr="00DF5C6B">
        <w:rPr>
          <w:rFonts w:ascii="Tahoma" w:eastAsia="Times New Roman" w:hAnsi="Tahoma" w:cs="Tahoma"/>
          <w:color w:val="000000"/>
          <w:sz w:val="17"/>
          <w:szCs w:val="17"/>
        </w:rPr>
        <w:lastRenderedPageBreak/>
        <w:t xml:space="preserve">The first step in </w:t>
      </w:r>
      <w:proofErr w:type="spellStart"/>
      <w:r w:rsidRPr="00DF5C6B">
        <w:rPr>
          <w:rFonts w:ascii="Tahoma" w:eastAsia="Times New Roman" w:hAnsi="Tahoma" w:cs="Tahoma"/>
          <w:color w:val="000000"/>
          <w:sz w:val="17"/>
          <w:szCs w:val="17"/>
        </w:rPr>
        <w:t>Johson's</w:t>
      </w:r>
      <w:proofErr w:type="spellEnd"/>
      <w:r w:rsidRPr="00DF5C6B">
        <w:rPr>
          <w:rFonts w:ascii="Tahoma" w:eastAsia="Times New Roman" w:hAnsi="Tahoma" w:cs="Tahoma"/>
          <w:color w:val="000000"/>
          <w:sz w:val="17"/>
          <w:szCs w:val="17"/>
        </w:rPr>
        <w:t xml:space="preserve"> algorithm is to</w:t>
      </w:r>
    </w:p>
    <w:tbl>
      <w:tblPr>
        <w:tblW w:w="10155" w:type="dxa"/>
        <w:tblCellMar>
          <w:left w:w="0" w:type="dxa"/>
          <w:right w:w="0" w:type="dxa"/>
        </w:tblCellMar>
        <w:tblLook w:val="04A0"/>
      </w:tblPr>
      <w:tblGrid>
        <w:gridCol w:w="3554"/>
        <w:gridCol w:w="6020"/>
        <w:gridCol w:w="581"/>
      </w:tblGrid>
      <w:tr w:rsidR="00DF5C6B" w:rsidRPr="00DF5C6B" w:rsidTr="00DF5C6B">
        <w:tc>
          <w:tcPr>
            <w:tcW w:w="3554"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34" type="#_x0000_t75" style="width:20.25pt;height:18pt" o:ole="">
                  <v:imagedata r:id="rId4" o:title=""/>
                </v:shape>
                <w:control r:id="rId92" w:name="DefaultOcxName43" w:shapeid="_x0000_i1534"/>
              </w:object>
            </w:r>
          </w:p>
        </w:tc>
        <w:tc>
          <w:tcPr>
            <w:tcW w:w="602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a. </w:t>
            </w:r>
            <w:r w:rsidRPr="00DF5C6B">
              <w:rPr>
                <w:rFonts w:ascii="Tahoma" w:eastAsia="Times New Roman" w:hAnsi="Tahoma" w:cs="Tahoma"/>
                <w:sz w:val="17"/>
                <w:szCs w:val="17"/>
              </w:rPr>
              <w:t>Find the maximum among the time taken by machine 1 and 2 for all the jobs</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9" name="Picture 4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1"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554"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33" type="#_x0000_t75" style="width:20.25pt;height:18pt" o:ole="">
                  <v:imagedata r:id="rId4" o:title=""/>
                </v:shape>
                <w:control r:id="rId93" w:name="DefaultOcxName53" w:shapeid="_x0000_i1533"/>
              </w:object>
            </w:r>
          </w:p>
        </w:tc>
        <w:tc>
          <w:tcPr>
            <w:tcW w:w="602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b. </w:t>
            </w:r>
            <w:r w:rsidRPr="00DF5C6B">
              <w:rPr>
                <w:rFonts w:ascii="Tahoma" w:eastAsia="Times New Roman" w:hAnsi="Tahoma" w:cs="Tahoma"/>
                <w:sz w:val="17"/>
                <w:szCs w:val="17"/>
              </w:rPr>
              <w:t>Find the minimum among the time taken by machine 2 for all the jobs</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0" name="Picture 4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1"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554"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32" type="#_x0000_t75" style="width:20.25pt;height:18pt" o:ole="">
                  <v:imagedata r:id="rId4" o:title=""/>
                </v:shape>
                <w:control r:id="rId94" w:name="DefaultOcxName63" w:shapeid="_x0000_i1532"/>
              </w:object>
            </w:r>
          </w:p>
        </w:tc>
        <w:tc>
          <w:tcPr>
            <w:tcW w:w="602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c. </w:t>
            </w:r>
            <w:r w:rsidRPr="00DF5C6B">
              <w:rPr>
                <w:rFonts w:ascii="Tahoma" w:eastAsia="Times New Roman" w:hAnsi="Tahoma" w:cs="Tahoma"/>
                <w:sz w:val="17"/>
                <w:szCs w:val="17"/>
              </w:rPr>
              <w:t>Find the minimum among the time taken by machine 1 and 2 for all the jobs</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1" name="Picture 44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1"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554"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31" type="#_x0000_t75" style="width:20.25pt;height:18pt" o:ole="">
                  <v:imagedata r:id="rId4" o:title=""/>
                </v:shape>
                <w:control r:id="rId95" w:name="DefaultOcxName73" w:shapeid="_x0000_i1531"/>
              </w:object>
            </w:r>
          </w:p>
        </w:tc>
        <w:tc>
          <w:tcPr>
            <w:tcW w:w="602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d. </w:t>
            </w:r>
            <w:r w:rsidRPr="00DF5C6B">
              <w:rPr>
                <w:rFonts w:ascii="Tahoma" w:eastAsia="Times New Roman" w:hAnsi="Tahoma" w:cs="Tahoma"/>
                <w:sz w:val="17"/>
                <w:szCs w:val="17"/>
              </w:rPr>
              <w:t>Find the minimum among the time taken by machine 1 for all the jobs</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2" name="Picture 4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1"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bl>
    <w:p w:rsidR="00DF5C6B" w:rsidRPr="00DF5C6B" w:rsidRDefault="00DF5C6B" w:rsidP="00674627">
      <w:pPr>
        <w:shd w:val="clear" w:color="auto" w:fill="FFFFFF"/>
        <w:spacing w:after="0" w:line="240" w:lineRule="auto"/>
        <w:rPr>
          <w:rFonts w:ascii="Tahoma" w:eastAsia="Times New Roman" w:hAnsi="Tahoma" w:cs="Tahoma"/>
          <w:color w:val="000000"/>
          <w:sz w:val="17"/>
          <w:szCs w:val="17"/>
        </w:rPr>
      </w:pPr>
      <w:r w:rsidRPr="00DF5C6B">
        <w:rPr>
          <w:rFonts w:ascii="Tahoma" w:eastAsia="Times New Roman" w:hAnsi="Tahoma" w:cs="Tahoma"/>
          <w:color w:val="000000"/>
          <w:sz w:val="17"/>
          <w:szCs w:val="17"/>
        </w:rPr>
        <w:t xml:space="preserve">The purpose of balancing of material is to see that 1. </w:t>
      </w:r>
      <w:proofErr w:type="gramStart"/>
      <w:r w:rsidRPr="00DF5C6B">
        <w:rPr>
          <w:rFonts w:ascii="Tahoma" w:eastAsia="Times New Roman" w:hAnsi="Tahoma" w:cs="Tahoma"/>
          <w:color w:val="000000"/>
          <w:sz w:val="17"/>
          <w:szCs w:val="17"/>
        </w:rPr>
        <w:t>no</w:t>
      </w:r>
      <w:proofErr w:type="gramEnd"/>
      <w:r w:rsidRPr="00DF5C6B">
        <w:rPr>
          <w:rFonts w:ascii="Tahoma" w:eastAsia="Times New Roman" w:hAnsi="Tahoma" w:cs="Tahoma"/>
          <w:color w:val="000000"/>
          <w:sz w:val="17"/>
          <w:szCs w:val="17"/>
        </w:rPr>
        <w:t xml:space="preserve"> shortages occur between work </w:t>
      </w:r>
      <w:proofErr w:type="spellStart"/>
      <w:r w:rsidRPr="00DF5C6B">
        <w:rPr>
          <w:rFonts w:ascii="Tahoma" w:eastAsia="Times New Roman" w:hAnsi="Tahoma" w:cs="Tahoma"/>
          <w:color w:val="000000"/>
          <w:sz w:val="17"/>
          <w:szCs w:val="17"/>
        </w:rPr>
        <w:t>centres</w:t>
      </w:r>
      <w:proofErr w:type="spellEnd"/>
      <w:r w:rsidRPr="00DF5C6B">
        <w:rPr>
          <w:rFonts w:ascii="Tahoma" w:eastAsia="Times New Roman" w:hAnsi="Tahoma" w:cs="Tahoma"/>
          <w:color w:val="000000"/>
          <w:sz w:val="17"/>
          <w:szCs w:val="17"/>
        </w:rPr>
        <w:t xml:space="preserve"> 2. </w:t>
      </w:r>
      <w:proofErr w:type="gramStart"/>
      <w:r w:rsidRPr="00DF5C6B">
        <w:rPr>
          <w:rFonts w:ascii="Tahoma" w:eastAsia="Times New Roman" w:hAnsi="Tahoma" w:cs="Tahoma"/>
          <w:color w:val="000000"/>
          <w:sz w:val="17"/>
          <w:szCs w:val="17"/>
        </w:rPr>
        <w:t>minimum</w:t>
      </w:r>
      <w:proofErr w:type="gramEnd"/>
      <w:r w:rsidRPr="00DF5C6B">
        <w:rPr>
          <w:rFonts w:ascii="Tahoma" w:eastAsia="Times New Roman" w:hAnsi="Tahoma" w:cs="Tahoma"/>
          <w:color w:val="000000"/>
          <w:sz w:val="17"/>
          <w:szCs w:val="17"/>
        </w:rPr>
        <w:t xml:space="preserve"> inventory gets created.</w:t>
      </w:r>
    </w:p>
    <w:tbl>
      <w:tblPr>
        <w:tblW w:w="10155" w:type="dxa"/>
        <w:tblCellMar>
          <w:left w:w="0" w:type="dxa"/>
          <w:right w:w="0" w:type="dxa"/>
        </w:tblCellMar>
        <w:tblLook w:val="04A0"/>
      </w:tblPr>
      <w:tblGrid>
        <w:gridCol w:w="3210"/>
        <w:gridCol w:w="6420"/>
        <w:gridCol w:w="525"/>
      </w:tblGrid>
      <w:tr w:rsidR="00DF5C6B" w:rsidRPr="00DF5C6B" w:rsidTr="00DF5C6B">
        <w:tc>
          <w:tcPr>
            <w:tcW w:w="321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30" type="#_x0000_t75" style="width:20.25pt;height:18pt" o:ole="">
                  <v:imagedata r:id="rId4" o:title=""/>
                </v:shape>
                <w:control r:id="rId96" w:name="DefaultOcxName83" w:shapeid="_x0000_i1530"/>
              </w:object>
            </w:r>
          </w:p>
        </w:tc>
        <w:tc>
          <w:tcPr>
            <w:tcW w:w="642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a. </w:t>
            </w:r>
            <w:r w:rsidRPr="00DF5C6B">
              <w:rPr>
                <w:rFonts w:ascii="Tahoma" w:eastAsia="Times New Roman" w:hAnsi="Tahoma" w:cs="Tahoma"/>
                <w:sz w:val="17"/>
                <w:szCs w:val="17"/>
              </w:rPr>
              <w:t>1 only</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3" name="Picture 4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21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29" type="#_x0000_t75" style="width:20.25pt;height:18pt" o:ole="">
                  <v:imagedata r:id="rId4" o:title=""/>
                </v:shape>
                <w:control r:id="rId97" w:name="DefaultOcxName93" w:shapeid="_x0000_i1529"/>
              </w:object>
            </w:r>
          </w:p>
        </w:tc>
        <w:tc>
          <w:tcPr>
            <w:tcW w:w="642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b. </w:t>
            </w:r>
            <w:r w:rsidRPr="00DF5C6B">
              <w:rPr>
                <w:rFonts w:ascii="Tahoma" w:eastAsia="Times New Roman" w:hAnsi="Tahoma" w:cs="Tahoma"/>
                <w:sz w:val="17"/>
                <w:szCs w:val="17"/>
              </w:rPr>
              <w:t>2 only</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4" name="Picture 4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21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28" type="#_x0000_t75" style="width:20.25pt;height:18pt" o:ole="">
                  <v:imagedata r:id="rId4" o:title=""/>
                </v:shape>
                <w:control r:id="rId98" w:name="DefaultOcxName103" w:shapeid="_x0000_i1528"/>
              </w:object>
            </w:r>
          </w:p>
        </w:tc>
        <w:tc>
          <w:tcPr>
            <w:tcW w:w="642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c. </w:t>
            </w:r>
            <w:r w:rsidRPr="00DF5C6B">
              <w:rPr>
                <w:rFonts w:ascii="Tahoma" w:eastAsia="Times New Roman" w:hAnsi="Tahoma" w:cs="Tahoma"/>
                <w:sz w:val="17"/>
                <w:szCs w:val="17"/>
              </w:rPr>
              <w:t>Both 1 &amp; 2</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5" name="Picture 44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21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27" type="#_x0000_t75" style="width:20.25pt;height:18pt" o:ole="">
                  <v:imagedata r:id="rId4" o:title=""/>
                </v:shape>
                <w:control r:id="rId99" w:name="DefaultOcxName117" w:shapeid="_x0000_i1527"/>
              </w:object>
            </w:r>
          </w:p>
        </w:tc>
        <w:tc>
          <w:tcPr>
            <w:tcW w:w="6420"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d. </w:t>
            </w:r>
            <w:r w:rsidRPr="00DF5C6B">
              <w:rPr>
                <w:rFonts w:ascii="Tahoma" w:eastAsia="Times New Roman" w:hAnsi="Tahoma" w:cs="Tahoma"/>
                <w:sz w:val="17"/>
                <w:szCs w:val="17"/>
              </w:rPr>
              <w:t>None</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6" name="Picture 4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bl>
    <w:p w:rsidR="00DF5C6B" w:rsidRPr="00DF5C6B" w:rsidRDefault="00DF5C6B" w:rsidP="00674627">
      <w:pPr>
        <w:shd w:val="clear" w:color="auto" w:fill="FFFFFF"/>
        <w:spacing w:after="0" w:line="240" w:lineRule="auto"/>
        <w:rPr>
          <w:rFonts w:ascii="Tahoma" w:eastAsia="Times New Roman" w:hAnsi="Tahoma" w:cs="Tahoma"/>
          <w:color w:val="000000"/>
          <w:sz w:val="17"/>
          <w:szCs w:val="17"/>
        </w:rPr>
      </w:pPr>
      <w:r w:rsidRPr="00DF5C6B">
        <w:rPr>
          <w:rFonts w:ascii="Tahoma" w:eastAsia="Times New Roman" w:hAnsi="Tahoma" w:cs="Tahoma"/>
          <w:color w:val="000000"/>
          <w:sz w:val="17"/>
          <w:szCs w:val="17"/>
        </w:rPr>
        <w:t xml:space="preserve">Which of the below mentioned factors pertaining to material properties effect the selection of </w:t>
      </w:r>
      <w:proofErr w:type="gramStart"/>
      <w:r w:rsidRPr="00DF5C6B">
        <w:rPr>
          <w:rFonts w:ascii="Tahoma" w:eastAsia="Times New Roman" w:hAnsi="Tahoma" w:cs="Tahoma"/>
          <w:color w:val="000000"/>
          <w:sz w:val="17"/>
          <w:szCs w:val="17"/>
        </w:rPr>
        <w:t>equipment :</w:t>
      </w:r>
      <w:proofErr w:type="gramEnd"/>
      <w:r w:rsidRPr="00DF5C6B">
        <w:rPr>
          <w:rFonts w:ascii="Tahoma" w:eastAsia="Times New Roman" w:hAnsi="Tahoma" w:cs="Tahoma"/>
          <w:color w:val="000000"/>
          <w:sz w:val="17"/>
          <w:szCs w:val="17"/>
        </w:rPr>
        <w:t xml:space="preserve"> 1 Size, weight and </w:t>
      </w:r>
      <w:proofErr w:type="spellStart"/>
      <w:r w:rsidRPr="00DF5C6B">
        <w:rPr>
          <w:rFonts w:ascii="Tahoma" w:eastAsia="Times New Roman" w:hAnsi="Tahoma" w:cs="Tahoma"/>
          <w:color w:val="000000"/>
          <w:sz w:val="17"/>
          <w:szCs w:val="17"/>
        </w:rPr>
        <w:t>nestability</w:t>
      </w:r>
      <w:proofErr w:type="spellEnd"/>
      <w:r w:rsidRPr="00DF5C6B">
        <w:rPr>
          <w:rFonts w:ascii="Tahoma" w:eastAsia="Times New Roman" w:hAnsi="Tahoma" w:cs="Tahoma"/>
          <w:color w:val="000000"/>
          <w:sz w:val="17"/>
          <w:szCs w:val="17"/>
        </w:rPr>
        <w:t xml:space="preserve"> 2. Carton counts, pallet counts 3. </w:t>
      </w:r>
      <w:proofErr w:type="gramStart"/>
      <w:r w:rsidRPr="00DF5C6B">
        <w:rPr>
          <w:rFonts w:ascii="Tahoma" w:eastAsia="Times New Roman" w:hAnsi="Tahoma" w:cs="Tahoma"/>
          <w:color w:val="000000"/>
          <w:sz w:val="17"/>
          <w:szCs w:val="17"/>
        </w:rPr>
        <w:t>Value 4.</w:t>
      </w:r>
      <w:proofErr w:type="gramEnd"/>
      <w:r w:rsidRPr="00DF5C6B">
        <w:rPr>
          <w:rFonts w:ascii="Tahoma" w:eastAsia="Times New Roman" w:hAnsi="Tahoma" w:cs="Tahoma"/>
          <w:color w:val="000000"/>
          <w:sz w:val="17"/>
          <w:szCs w:val="17"/>
        </w:rPr>
        <w:t xml:space="preserve"> Environment</w:t>
      </w:r>
    </w:p>
    <w:tbl>
      <w:tblPr>
        <w:tblW w:w="10155" w:type="dxa"/>
        <w:tblCellMar>
          <w:left w:w="0" w:type="dxa"/>
          <w:right w:w="0" w:type="dxa"/>
        </w:tblCellMar>
        <w:tblLook w:val="04A0"/>
      </w:tblPr>
      <w:tblGrid>
        <w:gridCol w:w="3935"/>
        <w:gridCol w:w="5577"/>
        <w:gridCol w:w="643"/>
      </w:tblGrid>
      <w:tr w:rsidR="00DF5C6B" w:rsidRPr="00DF5C6B" w:rsidTr="00DF5C6B">
        <w:tc>
          <w:tcPr>
            <w:tcW w:w="3935"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26" type="#_x0000_t75" style="width:20.25pt;height:18pt" o:ole="">
                  <v:imagedata r:id="rId4" o:title=""/>
                </v:shape>
                <w:control r:id="rId100" w:name="DefaultOcxName123" w:shapeid="_x0000_i1526"/>
              </w:object>
            </w:r>
          </w:p>
        </w:tc>
        <w:tc>
          <w:tcPr>
            <w:tcW w:w="5577"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a. </w:t>
            </w:r>
            <w:r w:rsidRPr="00DF5C6B">
              <w:rPr>
                <w:rFonts w:ascii="Tahoma" w:eastAsia="Times New Roman" w:hAnsi="Tahoma" w:cs="Tahoma"/>
                <w:sz w:val="17"/>
                <w:szCs w:val="17"/>
              </w:rPr>
              <w:t>1 &amp; 2 only</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7" name="Picture 4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935"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25" type="#_x0000_t75" style="width:20.25pt;height:18pt" o:ole="">
                  <v:imagedata r:id="rId4" o:title=""/>
                </v:shape>
                <w:control r:id="rId101" w:name="DefaultOcxName133" w:shapeid="_x0000_i1525"/>
              </w:object>
            </w:r>
          </w:p>
        </w:tc>
        <w:tc>
          <w:tcPr>
            <w:tcW w:w="5577"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b. </w:t>
            </w:r>
            <w:r w:rsidRPr="00DF5C6B">
              <w:rPr>
                <w:rFonts w:ascii="Tahoma" w:eastAsia="Times New Roman" w:hAnsi="Tahoma" w:cs="Tahoma"/>
                <w:sz w:val="17"/>
                <w:szCs w:val="17"/>
              </w:rPr>
              <w:t>1 &amp; 3 only</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8" name="Picture 4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935"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24" type="#_x0000_t75" style="width:20.25pt;height:18pt" o:ole="">
                  <v:imagedata r:id="rId4" o:title=""/>
                </v:shape>
                <w:control r:id="rId102" w:name="DefaultOcxName143" w:shapeid="_x0000_i1524"/>
              </w:object>
            </w:r>
          </w:p>
        </w:tc>
        <w:tc>
          <w:tcPr>
            <w:tcW w:w="5577"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c. </w:t>
            </w:r>
            <w:r w:rsidRPr="00DF5C6B">
              <w:rPr>
                <w:rFonts w:ascii="Tahoma" w:eastAsia="Times New Roman" w:hAnsi="Tahoma" w:cs="Tahoma"/>
                <w:sz w:val="17"/>
                <w:szCs w:val="17"/>
              </w:rPr>
              <w:t>1,2 &amp; 3 only</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9" name="Picture 4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r w:rsidR="00DF5C6B" w:rsidRPr="00DF5C6B" w:rsidTr="00DF5C6B">
        <w:tc>
          <w:tcPr>
            <w:tcW w:w="3935"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szCs w:val="17"/>
              </w:rPr>
              <w:object w:dxaOrig="405" w:dyaOrig="360">
                <v:shape id="_x0000_i1523" type="#_x0000_t75" style="width:20.25pt;height:18pt" o:ole="">
                  <v:imagedata r:id="rId4" o:title=""/>
                </v:shape>
                <w:control r:id="rId103" w:name="DefaultOcxName153" w:shapeid="_x0000_i1523"/>
              </w:object>
            </w:r>
          </w:p>
        </w:tc>
        <w:tc>
          <w:tcPr>
            <w:tcW w:w="5577" w:type="dxa"/>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r w:rsidRPr="00DF5C6B">
              <w:rPr>
                <w:rFonts w:ascii="Tahoma" w:eastAsia="Times New Roman" w:hAnsi="Tahoma" w:cs="Tahoma"/>
                <w:sz w:val="17"/>
              </w:rPr>
              <w:t>d. </w:t>
            </w:r>
            <w:r w:rsidRPr="00DF5C6B">
              <w:rPr>
                <w:rFonts w:ascii="Tahoma" w:eastAsia="Times New Roman" w:hAnsi="Tahoma" w:cs="Tahoma"/>
                <w:sz w:val="17"/>
                <w:szCs w:val="17"/>
              </w:rPr>
              <w:t>1,2,3 &amp; 4</w:t>
            </w:r>
            <w:r w:rsidRPr="00DF5C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0" name="Picture 45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DF5C6B" w:rsidRPr="00DF5C6B" w:rsidRDefault="00DF5C6B"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rPr>
          <w:b/>
          <w:sz w:val="32"/>
        </w:rPr>
      </w:pPr>
      <w:r>
        <w:rPr>
          <w:b/>
          <w:sz w:val="32"/>
        </w:rPr>
        <w:t>4 Marks</w:t>
      </w:r>
    </w:p>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3722"/>
        <w:gridCol w:w="4199"/>
        <w:gridCol w:w="2234"/>
      </w:tblGrid>
      <w:tr w:rsidR="003A67B1" w:rsidRPr="003A67B1" w:rsidTr="003A67B1">
        <w:tc>
          <w:tcPr>
            <w:tcW w:w="0" w:type="auto"/>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t>SMD</w:t>
            </w:r>
          </w:p>
        </w:tc>
        <w:tc>
          <w:tcPr>
            <w:tcW w:w="298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object w:dxaOrig="405" w:dyaOrig="360">
                <v:shape id="_x0000_i1616" type="#_x0000_t75" style="width:201pt;height:18pt" o:ole="">
                  <v:imagedata r:id="rId104" o:title=""/>
                </v:shape>
                <w:control r:id="rId105" w:name="DefaultOcxName38" w:shapeid="_x0000_i1616"/>
              </w:object>
            </w:r>
          </w:p>
        </w:tc>
        <w:tc>
          <w:tcPr>
            <w:tcW w:w="0" w:type="auto"/>
            <w:vAlign w:val="center"/>
            <w:hideMark/>
          </w:tcPr>
          <w:p w:rsidR="003A67B1" w:rsidRPr="003A67B1" w:rsidRDefault="003A67B1"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31" name="Picture 5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A67B1" w:rsidRPr="003A67B1" w:rsidTr="003A67B1">
        <w:tc>
          <w:tcPr>
            <w:tcW w:w="0" w:type="auto"/>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t>SMS</w:t>
            </w:r>
          </w:p>
        </w:tc>
        <w:tc>
          <w:tcPr>
            <w:tcW w:w="298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object w:dxaOrig="405" w:dyaOrig="360">
                <v:shape id="_x0000_i1615" type="#_x0000_t75" style="width:201pt;height:18pt" o:ole="">
                  <v:imagedata r:id="rId106" o:title=""/>
                </v:shape>
                <w:control r:id="rId107" w:name="DefaultOcxName120" w:shapeid="_x0000_i1615"/>
              </w:object>
            </w:r>
          </w:p>
        </w:tc>
        <w:tc>
          <w:tcPr>
            <w:tcW w:w="0" w:type="auto"/>
            <w:vAlign w:val="center"/>
            <w:hideMark/>
          </w:tcPr>
          <w:p w:rsidR="003A67B1" w:rsidRPr="003A67B1" w:rsidRDefault="003A67B1"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32" name="Picture 53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A67B1" w:rsidRPr="003A67B1" w:rsidTr="003A67B1">
        <w:tc>
          <w:tcPr>
            <w:tcW w:w="0" w:type="auto"/>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t>MMD</w:t>
            </w:r>
          </w:p>
        </w:tc>
        <w:tc>
          <w:tcPr>
            <w:tcW w:w="298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object w:dxaOrig="405" w:dyaOrig="360">
                <v:shape id="_x0000_i1614" type="#_x0000_t75" style="width:201pt;height:18pt" o:ole="">
                  <v:imagedata r:id="rId108" o:title=""/>
                </v:shape>
                <w:control r:id="rId109" w:name="DefaultOcxName214" w:shapeid="_x0000_i1614"/>
              </w:object>
            </w:r>
          </w:p>
        </w:tc>
        <w:tc>
          <w:tcPr>
            <w:tcW w:w="0" w:type="auto"/>
            <w:vAlign w:val="center"/>
            <w:hideMark/>
          </w:tcPr>
          <w:p w:rsidR="003A67B1" w:rsidRPr="003A67B1" w:rsidRDefault="003A67B1"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33" name="Picture 53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A67B1" w:rsidRPr="003A67B1" w:rsidTr="003A67B1">
        <w:tc>
          <w:tcPr>
            <w:tcW w:w="0" w:type="auto"/>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t>MMS</w:t>
            </w:r>
          </w:p>
        </w:tc>
        <w:tc>
          <w:tcPr>
            <w:tcW w:w="298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t xml:space="preserve"> </w:t>
            </w:r>
            <w:r w:rsidRPr="003A67B1">
              <w:rPr>
                <w:rFonts w:ascii="Tahoma" w:eastAsia="Times New Roman" w:hAnsi="Tahoma" w:cs="Tahoma"/>
                <w:sz w:val="17"/>
              </w:rPr>
              <w:t>  </w:t>
            </w:r>
            <w:r w:rsidRPr="003A67B1">
              <w:rPr>
                <w:rFonts w:ascii="Tahoma" w:eastAsia="Times New Roman" w:hAnsi="Tahoma" w:cs="Tahoma"/>
                <w:sz w:val="17"/>
                <w:szCs w:val="17"/>
              </w:rPr>
              <w:object w:dxaOrig="405" w:dyaOrig="360">
                <v:shape id="_x0000_i1613" type="#_x0000_t75" style="width:201pt;height:18pt" o:ole="">
                  <v:imagedata r:id="rId110" o:title=""/>
                </v:shape>
                <w:control r:id="rId111" w:name="DefaultOcxName37" w:shapeid="_x0000_i1613"/>
              </w:object>
            </w:r>
          </w:p>
        </w:tc>
        <w:tc>
          <w:tcPr>
            <w:tcW w:w="0" w:type="auto"/>
            <w:vAlign w:val="center"/>
            <w:hideMark/>
          </w:tcPr>
          <w:p w:rsidR="003A67B1" w:rsidRPr="003A67B1" w:rsidRDefault="003A67B1"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34" name="Picture 53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 xml:space="preserve">Identify true and false statements. 1.For sequencing of jobs, Johnson's algorithm is a useful staring point and CDS algorithm is the advanced methodologies used for sequencing multiple jobs 2.Balancing the production is a very important aspect of achieving maximum throughput and reduce inventory 3.Sequencing decides the order in which jobs are loaded on different machines. </w:t>
      </w:r>
      <w:proofErr w:type="gramStart"/>
      <w:r w:rsidRPr="003A67B1">
        <w:rPr>
          <w:rFonts w:ascii="Tahoma" w:eastAsia="Times New Roman" w:hAnsi="Tahoma" w:cs="Tahoma"/>
          <w:color w:val="000000"/>
          <w:sz w:val="17"/>
          <w:szCs w:val="17"/>
        </w:rPr>
        <w:t>4.Dr</w:t>
      </w:r>
      <w:proofErr w:type="gramEnd"/>
      <w:r w:rsidRPr="003A67B1">
        <w:rPr>
          <w:rFonts w:ascii="Tahoma" w:eastAsia="Times New Roman" w:hAnsi="Tahoma" w:cs="Tahoma"/>
          <w:color w:val="000000"/>
          <w:sz w:val="17"/>
          <w:szCs w:val="17"/>
        </w:rPr>
        <w:t xml:space="preserve">. Bill </w:t>
      </w:r>
      <w:proofErr w:type="spellStart"/>
      <w:r w:rsidRPr="003A67B1">
        <w:rPr>
          <w:rFonts w:ascii="Tahoma" w:eastAsia="Times New Roman" w:hAnsi="Tahoma" w:cs="Tahoma"/>
          <w:color w:val="000000"/>
          <w:sz w:val="17"/>
          <w:szCs w:val="17"/>
        </w:rPr>
        <w:t>Marris</w:t>
      </w:r>
      <w:proofErr w:type="spellEnd"/>
      <w:r w:rsidRPr="003A67B1">
        <w:rPr>
          <w:rFonts w:ascii="Tahoma" w:eastAsia="Times New Roman" w:hAnsi="Tahoma" w:cs="Tahoma"/>
          <w:color w:val="000000"/>
          <w:sz w:val="17"/>
          <w:szCs w:val="17"/>
        </w:rPr>
        <w:t xml:space="preserve"> developed a technology called Lumbar Motion Monitor by studying the low back injuries, which is famous as, LMM</w:t>
      </w:r>
    </w:p>
    <w:tbl>
      <w:tblPr>
        <w:tblW w:w="10155" w:type="dxa"/>
        <w:tblCellMar>
          <w:left w:w="0" w:type="dxa"/>
          <w:right w:w="0" w:type="dxa"/>
        </w:tblCellMar>
        <w:tblLook w:val="04A0"/>
      </w:tblPr>
      <w:tblGrid>
        <w:gridCol w:w="596"/>
        <w:gridCol w:w="9462"/>
        <w:gridCol w:w="97"/>
      </w:tblGrid>
      <w:tr w:rsidR="003A67B1" w:rsidRPr="003A67B1" w:rsidTr="003A67B1">
        <w:tc>
          <w:tcPr>
            <w:tcW w:w="303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612" type="#_x0000_t75" style="width:20.25pt;height:18pt" o:ole="">
                  <v:imagedata r:id="rId4" o:title=""/>
                </v:shape>
                <w:control r:id="rId112" w:name="DefaultOcxName44" w:shapeid="_x0000_i1612"/>
              </w:object>
            </w:r>
          </w:p>
        </w:tc>
        <w:tc>
          <w:tcPr>
            <w:tcW w:w="6626"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Statement 1, 2 and 4 are true</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35" name="Picture 5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303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611" type="#_x0000_t75" style="width:20.25pt;height:18pt" o:ole="">
                  <v:imagedata r:id="rId4" o:title=""/>
                </v:shape>
                <w:control r:id="rId113" w:name="DefaultOcxName54" w:shapeid="_x0000_i1611"/>
              </w:object>
            </w:r>
          </w:p>
        </w:tc>
        <w:tc>
          <w:tcPr>
            <w:tcW w:w="6626"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Statement 1, 2, 3, and 4 are true</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36" name="Picture 5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303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lastRenderedPageBreak/>
              <w:object w:dxaOrig="405" w:dyaOrig="360">
                <v:shape id="_x0000_i1610" type="#_x0000_t75" style="width:20.25pt;height:18pt" o:ole="">
                  <v:imagedata r:id="rId4" o:title=""/>
                </v:shape>
                <w:control r:id="rId114" w:name="DefaultOcxName64" w:shapeid="_x0000_i1610"/>
              </w:object>
            </w:r>
          </w:p>
        </w:tc>
        <w:tc>
          <w:tcPr>
            <w:tcW w:w="6626"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Statement 2, 3, and 4 are true</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37" name="Picture 5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303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609" type="#_x0000_t75" style="width:20.25pt;height:18pt" o:ole="">
                  <v:imagedata r:id="rId4" o:title=""/>
                </v:shape>
                <w:control r:id="rId115" w:name="DefaultOcxName74" w:shapeid="_x0000_i1609"/>
              </w:object>
            </w:r>
          </w:p>
        </w:tc>
        <w:tc>
          <w:tcPr>
            <w:tcW w:w="6626" w:type="dxa"/>
            <w:tcMar>
              <w:top w:w="72" w:type="dxa"/>
              <w:left w:w="72" w:type="dxa"/>
              <w:bottom w:w="72" w:type="dxa"/>
              <w:right w:w="0" w:type="dxa"/>
            </w:tcMar>
            <w:hideMark/>
          </w:tcPr>
          <w:p w:rsidR="003A67B1" w:rsidRDefault="003A67B1" w:rsidP="00674627">
            <w:pPr>
              <w:spacing w:after="0" w:line="240" w:lineRule="auto"/>
              <w:rPr>
                <w:rFonts w:ascii="Tahoma" w:eastAsia="Times New Roman" w:hAnsi="Tahoma" w:cs="Tahoma"/>
                <w:sz w:val="17"/>
              </w:rPr>
            </w:pPr>
            <w:r w:rsidRPr="003A67B1">
              <w:rPr>
                <w:rFonts w:ascii="Tahoma" w:eastAsia="Times New Roman" w:hAnsi="Tahoma" w:cs="Tahoma"/>
                <w:sz w:val="17"/>
              </w:rPr>
              <w:t>d. </w:t>
            </w:r>
            <w:r w:rsidRPr="003A67B1">
              <w:rPr>
                <w:rFonts w:ascii="Tahoma" w:eastAsia="Times New Roman" w:hAnsi="Tahoma" w:cs="Tahoma"/>
                <w:sz w:val="17"/>
                <w:szCs w:val="17"/>
              </w:rPr>
              <w:t>Only statement 1 is false</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38" name="Picture 5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3A67B1" w:rsidRPr="003A67B1" w:rsidRDefault="003A67B1"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5943600" cy="2571750"/>
                  <wp:effectExtent l="19050" t="0" r="0" b="0"/>
                  <wp:docPr id="25" name="Picture 24" descr="MB0028-Unit-12-4_mark-No-0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B0028-Unit-12-4_mark-No-03_1.jpg"/>
                          <pic:cNvPicPr/>
                        </pic:nvPicPr>
                        <pic:blipFill>
                          <a:blip r:embed="rId116"/>
                          <a:stretch>
                            <a:fillRect/>
                          </a:stretch>
                        </pic:blipFill>
                        <pic:spPr>
                          <a:xfrm>
                            <a:off x="0" y="0"/>
                            <a:ext cx="5943600" cy="2571750"/>
                          </a:xfrm>
                          <a:prstGeom prst="rect">
                            <a:avLst/>
                          </a:prstGeom>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pict>
          <v:shape id="_x0000_i1563" type="#_x0000_t75" alt="" style="width:24pt;height:24pt"/>
        </w:pict>
      </w:r>
    </w:p>
    <w:tbl>
      <w:tblPr>
        <w:tblW w:w="10155" w:type="dxa"/>
        <w:tblCellMar>
          <w:left w:w="0" w:type="dxa"/>
          <w:right w:w="0" w:type="dxa"/>
        </w:tblCellMar>
        <w:tblLook w:val="04A0"/>
      </w:tblPr>
      <w:tblGrid>
        <w:gridCol w:w="3829"/>
        <w:gridCol w:w="5700"/>
        <w:gridCol w:w="626"/>
      </w:tblGrid>
      <w:tr w:rsidR="003A67B1" w:rsidRPr="003A67B1" w:rsidTr="003A67B1">
        <w:tc>
          <w:tcPr>
            <w:tcW w:w="3829"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608" type="#_x0000_t75" style="width:20.25pt;height:18pt" o:ole="">
                  <v:imagedata r:id="rId4" o:title=""/>
                </v:shape>
                <w:control r:id="rId117" w:name="DefaultOcxName84" w:shapeid="_x0000_i1608"/>
              </w:object>
            </w:r>
          </w:p>
        </w:tc>
        <w:tc>
          <w:tcPr>
            <w:tcW w:w="5700"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a.</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0" name="Picture 54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3829"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607" type="#_x0000_t75" style="width:20.25pt;height:18pt" o:ole="">
                  <v:imagedata r:id="rId4" o:title=""/>
                </v:shape>
                <w:control r:id="rId118" w:name="DefaultOcxName94" w:shapeid="_x0000_i1607"/>
              </w:object>
            </w:r>
          </w:p>
        </w:tc>
        <w:tc>
          <w:tcPr>
            <w:tcW w:w="5700"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b.</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1" name="Picture 5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3829"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606" type="#_x0000_t75" style="width:20.25pt;height:18pt" o:ole="">
                  <v:imagedata r:id="rId4" o:title=""/>
                </v:shape>
                <w:control r:id="rId119" w:name="DefaultOcxName104" w:shapeid="_x0000_i1606"/>
              </w:object>
            </w:r>
          </w:p>
        </w:tc>
        <w:tc>
          <w:tcPr>
            <w:tcW w:w="5700"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c.</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2" name="Picture 5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3829"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605" type="#_x0000_t75" style="width:20.25pt;height:18pt" o:ole="">
                  <v:imagedata r:id="rId4" o:title=""/>
                </v:shape>
                <w:control r:id="rId120" w:name="DefaultOcxName119" w:shapeid="_x0000_i1605"/>
              </w:object>
            </w:r>
          </w:p>
        </w:tc>
        <w:tc>
          <w:tcPr>
            <w:tcW w:w="5700"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d.</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3" name="Picture 5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jc w:val="center"/>
        <w:rPr>
          <w:b/>
          <w:sz w:val="32"/>
        </w:rPr>
      </w:pPr>
      <w:r>
        <w:rPr>
          <w:b/>
          <w:sz w:val="32"/>
        </w:rPr>
        <w:t>Unite 13</w:t>
      </w:r>
    </w:p>
    <w:p w:rsidR="006B12DE" w:rsidRDefault="006B12DE" w:rsidP="00674627">
      <w:pPr>
        <w:spacing w:after="0" w:line="240" w:lineRule="auto"/>
        <w:rPr>
          <w:b/>
          <w:sz w:val="32"/>
        </w:rPr>
      </w:pPr>
      <w:r>
        <w:rPr>
          <w:b/>
          <w:sz w:val="32"/>
        </w:rPr>
        <w:t xml:space="preserve">1 </w:t>
      </w:r>
      <w:proofErr w:type="gramStart"/>
      <w:r>
        <w:rPr>
          <w:b/>
          <w:sz w:val="32"/>
        </w:rPr>
        <w:t>Marks</w:t>
      </w:r>
      <w:proofErr w:type="gramEnd"/>
    </w:p>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A basic requirement for operating with low inventories in JIT systems is:</w:t>
      </w:r>
    </w:p>
    <w:tbl>
      <w:tblPr>
        <w:tblW w:w="10155" w:type="dxa"/>
        <w:tblCellMar>
          <w:left w:w="0" w:type="dxa"/>
          <w:right w:w="0" w:type="dxa"/>
        </w:tblCellMar>
        <w:tblLook w:val="04A0"/>
      </w:tblPr>
      <w:tblGrid>
        <w:gridCol w:w="2767"/>
        <w:gridCol w:w="6936"/>
        <w:gridCol w:w="452"/>
      </w:tblGrid>
      <w:tr w:rsidR="003A67B1" w:rsidRPr="003A67B1" w:rsidTr="003A67B1">
        <w:tc>
          <w:tcPr>
            <w:tcW w:w="276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44" type="#_x0000_t75" style="width:20.25pt;height:18pt" o:ole="">
                  <v:imagedata r:id="rId4" o:title=""/>
                </v:shape>
                <w:control r:id="rId121" w:name="DefaultOcxName40" w:shapeid="_x0000_i1744"/>
              </w:object>
            </w:r>
          </w:p>
        </w:tc>
        <w:tc>
          <w:tcPr>
            <w:tcW w:w="6936"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Major problems must be uncovered.</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01" name="Picture 6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76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43" type="#_x0000_t75" style="width:20.25pt;height:18pt" o:ole="">
                  <v:imagedata r:id="rId4" o:title=""/>
                </v:shape>
                <w:control r:id="rId122" w:name="DefaultOcxName125" w:shapeid="_x0000_i1743"/>
              </w:object>
            </w:r>
          </w:p>
        </w:tc>
        <w:tc>
          <w:tcPr>
            <w:tcW w:w="6936"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Major problems must have been solved.</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02" name="Picture 60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76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42" type="#_x0000_t75" style="width:20.25pt;height:18pt" o:ole="">
                  <v:imagedata r:id="rId4" o:title=""/>
                </v:shape>
                <w:control r:id="rId123" w:name="DefaultOcxName216" w:shapeid="_x0000_i1742"/>
              </w:object>
            </w:r>
          </w:p>
        </w:tc>
        <w:tc>
          <w:tcPr>
            <w:tcW w:w="6936"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Adequate space is available to store inventory</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03" name="Picture 6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76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41" type="#_x0000_t75" style="width:20.25pt;height:18pt" o:ole="">
                  <v:imagedata r:id="rId4" o:title=""/>
                </v:shape>
                <w:control r:id="rId124" w:name="DefaultOcxName39" w:shapeid="_x0000_i1741"/>
              </w:object>
            </w:r>
          </w:p>
        </w:tc>
        <w:tc>
          <w:tcPr>
            <w:tcW w:w="6936"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Inventory investment must be saved.</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04" name="Picture 6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In the JIT philosophy, the ideal lot size is:</w:t>
      </w:r>
    </w:p>
    <w:tbl>
      <w:tblPr>
        <w:tblW w:w="10155" w:type="dxa"/>
        <w:tblCellMar>
          <w:left w:w="0" w:type="dxa"/>
          <w:right w:w="0" w:type="dxa"/>
        </w:tblCellMar>
        <w:tblLook w:val="04A0"/>
      </w:tblPr>
      <w:tblGrid>
        <w:gridCol w:w="2995"/>
        <w:gridCol w:w="6670"/>
        <w:gridCol w:w="490"/>
      </w:tblGrid>
      <w:tr w:rsidR="003A67B1" w:rsidRPr="003A67B1" w:rsidTr="003A67B1">
        <w:tc>
          <w:tcPr>
            <w:tcW w:w="299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40" type="#_x0000_t75" style="width:20.25pt;height:18pt" o:ole="">
                  <v:imagedata r:id="rId4" o:title=""/>
                </v:shape>
                <w:control r:id="rId125" w:name="DefaultOcxName45" w:shapeid="_x0000_i1740"/>
              </w:object>
            </w:r>
          </w:p>
        </w:tc>
        <w:tc>
          <w:tcPr>
            <w:tcW w:w="6670"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The economic order quantity</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05" name="Picture 6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99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39" type="#_x0000_t75" style="width:20.25pt;height:18pt" o:ole="">
                  <v:imagedata r:id="rId4" o:title=""/>
                </v:shape>
                <w:control r:id="rId126" w:name="DefaultOcxName55" w:shapeid="_x0000_i1739"/>
              </w:object>
            </w:r>
          </w:p>
        </w:tc>
        <w:tc>
          <w:tcPr>
            <w:tcW w:w="6670"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The economic run size</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06" name="Picture 6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99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38" type="#_x0000_t75" style="width:20.25pt;height:18pt" o:ole="">
                  <v:imagedata r:id="rId4" o:title=""/>
                </v:shape>
                <w:control r:id="rId127" w:name="DefaultOcxName65" w:shapeid="_x0000_i1738"/>
              </w:object>
            </w:r>
          </w:p>
        </w:tc>
        <w:tc>
          <w:tcPr>
            <w:tcW w:w="6670"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Capacity of a standard container</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07" name="Picture 6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99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37" type="#_x0000_t75" style="width:20.25pt;height:18pt" o:ole="">
                  <v:imagedata r:id="rId4" o:title=""/>
                </v:shape>
                <w:control r:id="rId128" w:name="DefaultOcxName75" w:shapeid="_x0000_i1737"/>
              </w:object>
            </w:r>
          </w:p>
        </w:tc>
        <w:tc>
          <w:tcPr>
            <w:tcW w:w="6670"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One unit</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08" name="Picture 60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lastRenderedPageBreak/>
        <w:t>Inventory management requires two questions to be answered: How many and when. JIT answers those two questions with:</w:t>
      </w:r>
    </w:p>
    <w:tbl>
      <w:tblPr>
        <w:tblW w:w="10155" w:type="dxa"/>
        <w:tblCellMar>
          <w:left w:w="0" w:type="dxa"/>
          <w:right w:w="0" w:type="dxa"/>
        </w:tblCellMar>
        <w:tblLook w:val="04A0"/>
      </w:tblPr>
      <w:tblGrid>
        <w:gridCol w:w="3134"/>
        <w:gridCol w:w="6509"/>
        <w:gridCol w:w="512"/>
      </w:tblGrid>
      <w:tr w:rsidR="003A67B1" w:rsidRPr="003A67B1" w:rsidTr="003A67B1">
        <w:tc>
          <w:tcPr>
            <w:tcW w:w="3134"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36" type="#_x0000_t75" style="width:20.25pt;height:18pt" o:ole="">
                  <v:imagedata r:id="rId4" o:title=""/>
                </v:shape>
                <w:control r:id="rId129" w:name="DefaultOcxName85" w:shapeid="_x0000_i1736"/>
              </w:object>
            </w:r>
          </w:p>
        </w:tc>
        <w:tc>
          <w:tcPr>
            <w:tcW w:w="6509"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economic order quantities, reorder point</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09" name="Picture 6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3134"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35" type="#_x0000_t75" style="width:20.25pt;height:18pt" o:ole="">
                  <v:imagedata r:id="rId4" o:title=""/>
                </v:shape>
                <w:control r:id="rId130" w:name="DefaultOcxName95" w:shapeid="_x0000_i1735"/>
              </w:object>
            </w:r>
          </w:p>
        </w:tc>
        <w:tc>
          <w:tcPr>
            <w:tcW w:w="6509"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exact quantity, first of each month</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0" name="Picture 6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3134"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34" type="#_x0000_t75" style="width:20.25pt;height:18pt" o:ole="">
                  <v:imagedata r:id="rId4" o:title=""/>
                </v:shape>
                <w:control r:id="rId131" w:name="DefaultOcxName105" w:shapeid="_x0000_i1734"/>
              </w:object>
            </w:r>
          </w:p>
        </w:tc>
        <w:tc>
          <w:tcPr>
            <w:tcW w:w="6509"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exact quantities, when orders are received</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1" name="Picture 6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3134"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33" type="#_x0000_t75" style="width:20.25pt;height:18pt" o:ole="">
                  <v:imagedata r:id="rId4" o:title=""/>
                </v:shape>
                <w:control r:id="rId132" w:name="DefaultOcxName1110" w:shapeid="_x0000_i1733"/>
              </w:object>
            </w:r>
          </w:p>
        </w:tc>
        <w:tc>
          <w:tcPr>
            <w:tcW w:w="6509"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economic run sizes, reorder point</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2" name="Picture 6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Which is not a benefit of JIT?</w:t>
      </w:r>
    </w:p>
    <w:tbl>
      <w:tblPr>
        <w:tblW w:w="10155" w:type="dxa"/>
        <w:tblCellMar>
          <w:left w:w="0" w:type="dxa"/>
          <w:right w:w="0" w:type="dxa"/>
        </w:tblCellMar>
        <w:tblLook w:val="04A0"/>
      </w:tblPr>
      <w:tblGrid>
        <w:gridCol w:w="2697"/>
        <w:gridCol w:w="7017"/>
        <w:gridCol w:w="441"/>
      </w:tblGrid>
      <w:tr w:rsidR="003A67B1" w:rsidRPr="003A67B1" w:rsidTr="003A67B1">
        <w:tc>
          <w:tcPr>
            <w:tcW w:w="269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32" type="#_x0000_t75" style="width:20.25pt;height:18pt" o:ole="">
                  <v:imagedata r:id="rId4" o:title=""/>
                </v:shape>
                <w:control r:id="rId133" w:name="DefaultOcxName124" w:shapeid="_x0000_i1732"/>
              </w:object>
            </w:r>
          </w:p>
        </w:tc>
        <w:tc>
          <w:tcPr>
            <w:tcW w:w="701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Work Cells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3" name="Picture 6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69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31" type="#_x0000_t75" style="width:20.25pt;height:18pt" o:ole="">
                  <v:imagedata r:id="rId4" o:title=""/>
                </v:shape>
                <w:control r:id="rId134" w:name="DefaultOcxName134" w:shapeid="_x0000_i1731"/>
              </w:object>
            </w:r>
          </w:p>
        </w:tc>
        <w:tc>
          <w:tcPr>
            <w:tcW w:w="701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Lower total setup costs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4" name="Picture 6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69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30" type="#_x0000_t75" style="width:20.25pt;height:18pt" o:ole="">
                  <v:imagedata r:id="rId4" o:title=""/>
                </v:shape>
                <w:control r:id="rId135" w:name="DefaultOcxName144" w:shapeid="_x0000_i1730"/>
              </w:object>
            </w:r>
          </w:p>
        </w:tc>
        <w:tc>
          <w:tcPr>
            <w:tcW w:w="701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Flexibility</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5" name="Picture 6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69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29" type="#_x0000_t75" style="width:20.25pt;height:18pt" o:ole="">
                  <v:imagedata r:id="rId4" o:title=""/>
                </v:shape>
                <w:control r:id="rId136" w:name="DefaultOcxName154" w:shapeid="_x0000_i1729"/>
              </w:object>
            </w:r>
          </w:p>
        </w:tc>
        <w:tc>
          <w:tcPr>
            <w:tcW w:w="701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Lower Inventories Not the right choice - Is a benefit</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6" name="Picture 6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Which one of these is not generally associated with JIT?</w:t>
      </w:r>
    </w:p>
    <w:tbl>
      <w:tblPr>
        <w:tblW w:w="10155" w:type="dxa"/>
        <w:tblCellMar>
          <w:left w:w="0" w:type="dxa"/>
          <w:right w:w="0" w:type="dxa"/>
        </w:tblCellMar>
        <w:tblLook w:val="04A0"/>
      </w:tblPr>
      <w:tblGrid>
        <w:gridCol w:w="2593"/>
        <w:gridCol w:w="7138"/>
        <w:gridCol w:w="424"/>
      </w:tblGrid>
      <w:tr w:rsidR="003A67B1" w:rsidRPr="003A67B1" w:rsidTr="003A67B1">
        <w:tc>
          <w:tcPr>
            <w:tcW w:w="259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28" type="#_x0000_t75" style="width:20.25pt;height:18pt" o:ole="">
                  <v:imagedata r:id="rId4" o:title=""/>
                </v:shape>
                <w:control r:id="rId137" w:name="DefaultOcxName162" w:shapeid="_x0000_i1728"/>
              </w:object>
            </w:r>
          </w:p>
        </w:tc>
        <w:tc>
          <w:tcPr>
            <w:tcW w:w="713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Low inventories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7" name="Picture 6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9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27" type="#_x0000_t75" style="width:20.25pt;height:18pt" o:ole="">
                  <v:imagedata r:id="rId4" o:title=""/>
                </v:shape>
                <w:control r:id="rId138" w:name="DefaultOcxName172" w:shapeid="_x0000_i1727"/>
              </w:object>
            </w:r>
          </w:p>
        </w:tc>
        <w:tc>
          <w:tcPr>
            <w:tcW w:w="713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Push system</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8" name="Picture 6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9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26" type="#_x0000_t75" style="width:20.25pt;height:18pt" o:ole="">
                  <v:imagedata r:id="rId4" o:title=""/>
                </v:shape>
                <w:control r:id="rId139" w:name="DefaultOcxName182" w:shapeid="_x0000_i1726"/>
              </w:object>
            </w:r>
          </w:p>
        </w:tc>
        <w:tc>
          <w:tcPr>
            <w:tcW w:w="713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Preventive Maintenance</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19" name="Picture 6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9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25" type="#_x0000_t75" style="width:20.25pt;height:18pt" o:ole="">
                  <v:imagedata r:id="rId4" o:title=""/>
                </v:shape>
                <w:control r:id="rId140" w:name="DefaultOcxName192" w:shapeid="_x0000_i1725"/>
              </w:object>
            </w:r>
          </w:p>
        </w:tc>
        <w:tc>
          <w:tcPr>
            <w:tcW w:w="713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Problem solving</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0" name="Picture 6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Which one of these is not usually associated with JIT?</w:t>
      </w:r>
    </w:p>
    <w:tbl>
      <w:tblPr>
        <w:tblW w:w="10155" w:type="dxa"/>
        <w:tblCellMar>
          <w:left w:w="0" w:type="dxa"/>
          <w:right w:w="0" w:type="dxa"/>
        </w:tblCellMar>
        <w:tblLook w:val="04A0"/>
      </w:tblPr>
      <w:tblGrid>
        <w:gridCol w:w="2524"/>
        <w:gridCol w:w="7218"/>
        <w:gridCol w:w="413"/>
      </w:tblGrid>
      <w:tr w:rsidR="003A67B1" w:rsidRPr="003A67B1" w:rsidTr="003A67B1">
        <w:tc>
          <w:tcPr>
            <w:tcW w:w="2524"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24" type="#_x0000_t75" style="width:20.25pt;height:18pt" o:ole="">
                  <v:imagedata r:id="rId4" o:title=""/>
                </v:shape>
                <w:control r:id="rId141" w:name="DefaultOcxName202" w:shapeid="_x0000_i1724"/>
              </w:object>
            </w:r>
          </w:p>
        </w:tc>
        <w:tc>
          <w:tcPr>
            <w:tcW w:w="721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Manufacturing cells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1" name="Picture 6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24"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23" type="#_x0000_t75" style="width:20.25pt;height:18pt" o:ole="">
                  <v:imagedata r:id="rId4" o:title=""/>
                </v:shape>
                <w:control r:id="rId142" w:name="DefaultOcxName215" w:shapeid="_x0000_i1723"/>
              </w:object>
            </w:r>
          </w:p>
        </w:tc>
        <w:tc>
          <w:tcPr>
            <w:tcW w:w="721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Preventive maintenance</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2" name="Picture 6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24"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22" type="#_x0000_t75" style="width:20.25pt;height:18pt" o:ole="">
                  <v:imagedata r:id="rId4" o:title=""/>
                </v:shape>
                <w:control r:id="rId143" w:name="DefaultOcxName222" w:shapeid="_x0000_i1722"/>
              </w:object>
            </w:r>
          </w:p>
        </w:tc>
        <w:tc>
          <w:tcPr>
            <w:tcW w:w="721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Large lot sizes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3" name="Picture 6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24"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721" type="#_x0000_t75" style="width:20.25pt;height:18pt" o:ole="">
                  <v:imagedata r:id="rId4" o:title=""/>
                </v:shape>
                <w:control r:id="rId144" w:name="DefaultOcxName232" w:shapeid="_x0000_i1721"/>
              </w:object>
            </w:r>
          </w:p>
        </w:tc>
        <w:tc>
          <w:tcPr>
            <w:tcW w:w="721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Multifunctional workers Not the right choice - Is associated with JIT</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4" name="Picture 6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rPr>
          <w:b/>
          <w:sz w:val="32"/>
        </w:rPr>
      </w:pPr>
      <w:r>
        <w:rPr>
          <w:b/>
          <w:sz w:val="32"/>
        </w:rPr>
        <w:t>2 Marks</w:t>
      </w:r>
    </w:p>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Which is not a benefit of small lot sizes?</w:t>
      </w:r>
    </w:p>
    <w:tbl>
      <w:tblPr>
        <w:tblW w:w="10155" w:type="dxa"/>
        <w:tblCellMar>
          <w:left w:w="0" w:type="dxa"/>
          <w:right w:w="0" w:type="dxa"/>
        </w:tblCellMar>
        <w:tblLook w:val="04A0"/>
      </w:tblPr>
      <w:tblGrid>
        <w:gridCol w:w="2993"/>
        <w:gridCol w:w="6672"/>
        <w:gridCol w:w="490"/>
      </w:tblGrid>
      <w:tr w:rsidR="003A67B1" w:rsidRPr="003A67B1" w:rsidTr="003A67B1">
        <w:tc>
          <w:tcPr>
            <w:tcW w:w="299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48" type="#_x0000_t75" style="width:20.25pt;height:18pt" o:ole="">
                  <v:imagedata r:id="rId4" o:title=""/>
                </v:shape>
                <w:control r:id="rId145" w:name="DefaultOcxName47" w:shapeid="_x0000_i1848"/>
              </w:object>
            </w:r>
          </w:p>
        </w:tc>
        <w:tc>
          <w:tcPr>
            <w:tcW w:w="667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Problems are more apparent</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45" name="Picture 7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99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47" type="#_x0000_t75" style="width:20.25pt;height:18pt" o:ole="">
                  <v:imagedata r:id="rId4" o:title=""/>
                </v:shape>
                <w:control r:id="rId146" w:name="DefaultOcxName127" w:shapeid="_x0000_i1847"/>
              </w:object>
            </w:r>
          </w:p>
        </w:tc>
        <w:tc>
          <w:tcPr>
            <w:tcW w:w="667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Increased production flexibility</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46" name="Picture 7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99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46" type="#_x0000_t75" style="width:20.25pt;height:18pt" o:ole="">
                  <v:imagedata r:id="rId4" o:title=""/>
                </v:shape>
                <w:control r:id="rId147" w:name="DefaultOcxName217" w:shapeid="_x0000_i1846"/>
              </w:object>
            </w:r>
          </w:p>
        </w:tc>
        <w:tc>
          <w:tcPr>
            <w:tcW w:w="667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Reduced inventory</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47" name="Picture 7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99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45" type="#_x0000_t75" style="width:20.25pt;height:18pt" o:ole="">
                  <v:imagedata r:id="rId4" o:title=""/>
                </v:shape>
                <w:control r:id="rId148" w:name="DefaultOcxName310" w:shapeid="_x0000_i1845"/>
              </w:object>
            </w:r>
          </w:p>
        </w:tc>
        <w:tc>
          <w:tcPr>
            <w:tcW w:w="667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More frequent setups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48" name="Picture 74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Which one is not a building block of JIT?</w:t>
      </w:r>
    </w:p>
    <w:tbl>
      <w:tblPr>
        <w:tblW w:w="10155" w:type="dxa"/>
        <w:tblCellMar>
          <w:left w:w="0" w:type="dxa"/>
          <w:right w:w="0" w:type="dxa"/>
        </w:tblCellMar>
        <w:tblLook w:val="04A0"/>
      </w:tblPr>
      <w:tblGrid>
        <w:gridCol w:w="2543"/>
        <w:gridCol w:w="7196"/>
        <w:gridCol w:w="416"/>
      </w:tblGrid>
      <w:tr w:rsidR="003A67B1" w:rsidRPr="003A67B1" w:rsidTr="003A67B1">
        <w:tc>
          <w:tcPr>
            <w:tcW w:w="254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44" type="#_x0000_t75" style="width:20.25pt;height:18pt" o:ole="">
                  <v:imagedata r:id="rId4" o:title=""/>
                </v:shape>
                <w:control r:id="rId149" w:name="DefaultOcxName46" w:shapeid="_x0000_i1844"/>
              </w:object>
            </w:r>
          </w:p>
        </w:tc>
        <w:tc>
          <w:tcPr>
            <w:tcW w:w="7196"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manufacturing planning and control</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49" name="Picture 7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4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43" type="#_x0000_t75" style="width:20.25pt;height:18pt" o:ole="">
                  <v:imagedata r:id="rId4" o:title=""/>
                </v:shape>
                <w:control r:id="rId150" w:name="DefaultOcxName56" w:shapeid="_x0000_i1843"/>
              </w:object>
            </w:r>
          </w:p>
        </w:tc>
        <w:tc>
          <w:tcPr>
            <w:tcW w:w="7196"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customized parts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0" name="Picture 75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4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lastRenderedPageBreak/>
              <w:object w:dxaOrig="405" w:dyaOrig="360">
                <v:shape id="_x0000_i1842" type="#_x0000_t75" style="width:20.25pt;height:18pt" o:ole="">
                  <v:imagedata r:id="rId4" o:title=""/>
                </v:shape>
                <w:control r:id="rId151" w:name="DefaultOcxName66" w:shapeid="_x0000_i1842"/>
              </w:object>
            </w:r>
          </w:p>
        </w:tc>
        <w:tc>
          <w:tcPr>
            <w:tcW w:w="7196"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process design</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1" name="Picture 7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4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41" type="#_x0000_t75" style="width:20.25pt;height:18pt" o:ole="">
                  <v:imagedata r:id="rId4" o:title=""/>
                </v:shape>
                <w:control r:id="rId152" w:name="DefaultOcxName76" w:shapeid="_x0000_i1841"/>
              </w:object>
            </w:r>
          </w:p>
        </w:tc>
        <w:tc>
          <w:tcPr>
            <w:tcW w:w="7196"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product design</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2" name="Picture 7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Which one of the following is not a pre requisite for implementation of JIT?</w:t>
      </w:r>
    </w:p>
    <w:tbl>
      <w:tblPr>
        <w:tblW w:w="10155" w:type="dxa"/>
        <w:tblCellMar>
          <w:left w:w="0" w:type="dxa"/>
          <w:right w:w="0" w:type="dxa"/>
        </w:tblCellMar>
        <w:tblLook w:val="04A0"/>
      </w:tblPr>
      <w:tblGrid>
        <w:gridCol w:w="2787"/>
        <w:gridCol w:w="6912"/>
        <w:gridCol w:w="456"/>
      </w:tblGrid>
      <w:tr w:rsidR="003A67B1" w:rsidRPr="003A67B1" w:rsidTr="003A67B1">
        <w:tc>
          <w:tcPr>
            <w:tcW w:w="278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40" type="#_x0000_t75" style="width:20.25pt;height:18pt" o:ole="">
                  <v:imagedata r:id="rId4" o:title=""/>
                </v:shape>
                <w:control r:id="rId153" w:name="DefaultOcxName86" w:shapeid="_x0000_i1840"/>
              </w:object>
            </w:r>
          </w:p>
        </w:tc>
        <w:tc>
          <w:tcPr>
            <w:tcW w:w="691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shorter setup times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3" name="Picture 7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78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39" type="#_x0000_t75" style="width:20.25pt;height:18pt" o:ole="">
                  <v:imagedata r:id="rId4" o:title=""/>
                </v:shape>
                <w:control r:id="rId154" w:name="DefaultOcxName96" w:shapeid="_x0000_i1839"/>
              </w:object>
            </w:r>
          </w:p>
        </w:tc>
        <w:tc>
          <w:tcPr>
            <w:tcW w:w="691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Control inventories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4" name="Picture 7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78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38" type="#_x0000_t75" style="width:20.25pt;height:18pt" o:ole="">
                  <v:imagedata r:id="rId4" o:title=""/>
                </v:shape>
                <w:control r:id="rId155" w:name="DefaultOcxName106" w:shapeid="_x0000_i1838"/>
              </w:object>
            </w:r>
          </w:p>
        </w:tc>
        <w:tc>
          <w:tcPr>
            <w:tcW w:w="691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Reduce product defects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5" name="Picture 7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78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37" type="#_x0000_t75" style="width:20.25pt;height:18pt" o:ole="">
                  <v:imagedata r:id="rId4" o:title=""/>
                </v:shape>
                <w:control r:id="rId156" w:name="DefaultOcxName1111" w:shapeid="_x0000_i1837"/>
              </w:object>
            </w:r>
          </w:p>
        </w:tc>
        <w:tc>
          <w:tcPr>
            <w:tcW w:w="691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training employees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6" name="Picture 75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Which one of these is generally avoided in JIT systems?</w:t>
      </w:r>
    </w:p>
    <w:tbl>
      <w:tblPr>
        <w:tblW w:w="10155" w:type="dxa"/>
        <w:tblCellMar>
          <w:left w:w="0" w:type="dxa"/>
          <w:right w:w="0" w:type="dxa"/>
        </w:tblCellMar>
        <w:tblLook w:val="04A0"/>
      </w:tblPr>
      <w:tblGrid>
        <w:gridCol w:w="2537"/>
        <w:gridCol w:w="7203"/>
        <w:gridCol w:w="415"/>
      </w:tblGrid>
      <w:tr w:rsidR="003A67B1" w:rsidRPr="003A67B1" w:rsidTr="003A67B1">
        <w:tc>
          <w:tcPr>
            <w:tcW w:w="253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36" type="#_x0000_t75" style="width:20.25pt;height:18pt" o:ole="">
                  <v:imagedata r:id="rId4" o:title=""/>
                </v:shape>
                <w:control r:id="rId157" w:name="DefaultOcxName126" w:shapeid="_x0000_i1836"/>
              </w:object>
            </w:r>
          </w:p>
        </w:tc>
        <w:tc>
          <w:tcPr>
            <w:tcW w:w="720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Short lead times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7" name="Picture 7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3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35" type="#_x0000_t75" style="width:20.25pt;height:18pt" o:ole="">
                  <v:imagedata r:id="rId4" o:title=""/>
                </v:shape>
                <w:control r:id="rId158" w:name="DefaultOcxName135" w:shapeid="_x0000_i1835"/>
              </w:object>
            </w:r>
          </w:p>
        </w:tc>
        <w:tc>
          <w:tcPr>
            <w:tcW w:w="720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Waiting lines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8" name="Picture 75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3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34" type="#_x0000_t75" style="width:20.25pt;height:18pt" o:ole="">
                  <v:imagedata r:id="rId4" o:title=""/>
                </v:shape>
                <w:control r:id="rId159" w:name="DefaultOcxName145" w:shapeid="_x0000_i1834"/>
              </w:object>
            </w:r>
          </w:p>
        </w:tc>
        <w:tc>
          <w:tcPr>
            <w:tcW w:w="720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Management by consensus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9" name="Picture 7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53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833" type="#_x0000_t75" style="width:20.25pt;height:18pt" o:ole="">
                  <v:imagedata r:id="rId4" o:title=""/>
                </v:shape>
                <w:control r:id="rId160" w:name="DefaultOcxName155" w:shapeid="_x0000_i1833"/>
              </w:object>
            </w:r>
          </w:p>
        </w:tc>
        <w:tc>
          <w:tcPr>
            <w:tcW w:w="7203"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Reduced space requirements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0" name="Picture 7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rPr>
          <w:b/>
          <w:sz w:val="32"/>
        </w:rPr>
      </w:pPr>
      <w:r>
        <w:rPr>
          <w:b/>
          <w:sz w:val="32"/>
        </w:rPr>
        <w:t>4 Marks</w:t>
      </w:r>
    </w:p>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Breakdown programs include all of the following except:</w:t>
      </w:r>
    </w:p>
    <w:tbl>
      <w:tblPr>
        <w:tblW w:w="10155" w:type="dxa"/>
        <w:tblCellMar>
          <w:left w:w="0" w:type="dxa"/>
          <w:right w:w="0" w:type="dxa"/>
        </w:tblCellMar>
        <w:tblLook w:val="04A0"/>
      </w:tblPr>
      <w:tblGrid>
        <w:gridCol w:w="2742"/>
        <w:gridCol w:w="6965"/>
        <w:gridCol w:w="448"/>
      </w:tblGrid>
      <w:tr w:rsidR="003A67B1" w:rsidRPr="003A67B1" w:rsidTr="003A67B1">
        <w:tc>
          <w:tcPr>
            <w:tcW w:w="274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24" type="#_x0000_t75" style="width:20.25pt;height:18pt" o:ole="">
                  <v:imagedata r:id="rId4" o:title=""/>
                </v:shape>
                <w:control r:id="rId161" w:name="DefaultOcxName49" w:shapeid="_x0000_i1924"/>
              </w:object>
            </w:r>
          </w:p>
        </w:tc>
        <w:tc>
          <w:tcPr>
            <w:tcW w:w="696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Inventories of spare parts.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1" name="Picture 8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74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23" type="#_x0000_t75" style="width:20.25pt;height:18pt" o:ole="">
                  <v:imagedata r:id="rId4" o:title=""/>
                </v:shape>
                <w:control r:id="rId162" w:name="DefaultOcxName128" w:shapeid="_x0000_i1923"/>
              </w:object>
            </w:r>
          </w:p>
        </w:tc>
        <w:tc>
          <w:tcPr>
            <w:tcW w:w="696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Periodic inspections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2" name="Picture 8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74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22" type="#_x0000_t75" style="width:20.25pt;height:18pt" o:ole="">
                  <v:imagedata r:id="rId4" o:title=""/>
                </v:shape>
                <w:control r:id="rId163" w:name="DefaultOcxName218" w:shapeid="_x0000_i1922"/>
              </w:object>
            </w:r>
          </w:p>
        </w:tc>
        <w:tc>
          <w:tcPr>
            <w:tcW w:w="696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Operators who can perform minor repairs.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3" name="Picture 8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74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21" type="#_x0000_t75" style="width:20.25pt;height:18pt" o:ole="">
                  <v:imagedata r:id="rId4" o:title=""/>
                </v:shape>
                <w:control r:id="rId164" w:name="DefaultOcxName311" w:shapeid="_x0000_i1921"/>
              </w:object>
            </w:r>
          </w:p>
        </w:tc>
        <w:tc>
          <w:tcPr>
            <w:tcW w:w="6965"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Backup equipment.</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4" name="Picture 8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Cost of equipment breakdown can include:</w:t>
      </w:r>
    </w:p>
    <w:tbl>
      <w:tblPr>
        <w:tblW w:w="10155" w:type="dxa"/>
        <w:tblCellMar>
          <w:left w:w="0" w:type="dxa"/>
          <w:right w:w="0" w:type="dxa"/>
        </w:tblCellMar>
        <w:tblLook w:val="04A0"/>
      </w:tblPr>
      <w:tblGrid>
        <w:gridCol w:w="2822"/>
        <w:gridCol w:w="6871"/>
        <w:gridCol w:w="462"/>
      </w:tblGrid>
      <w:tr w:rsidR="003A67B1" w:rsidRPr="003A67B1" w:rsidTr="003A67B1">
        <w:tc>
          <w:tcPr>
            <w:tcW w:w="282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20" type="#_x0000_t75" style="width:20.25pt;height:18pt" o:ole="">
                  <v:imagedata r:id="rId4" o:title=""/>
                </v:shape>
                <w:control r:id="rId165" w:name="DefaultOcxName48" w:shapeid="_x0000_i1920"/>
              </w:object>
            </w:r>
          </w:p>
        </w:tc>
        <w:tc>
          <w:tcPr>
            <w:tcW w:w="6871"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a. </w:t>
            </w:r>
            <w:r w:rsidRPr="003A67B1">
              <w:rPr>
                <w:rFonts w:ascii="Tahoma" w:eastAsia="Times New Roman" w:hAnsi="Tahoma" w:cs="Tahoma"/>
                <w:sz w:val="17"/>
                <w:szCs w:val="17"/>
              </w:rPr>
              <w:t>loss of output</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5" name="Picture 8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82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19" type="#_x0000_t75" style="width:20.25pt;height:18pt" o:ole="">
                  <v:imagedata r:id="rId4" o:title=""/>
                </v:shape>
                <w:control r:id="rId166" w:name="DefaultOcxName57" w:shapeid="_x0000_i1919"/>
              </w:object>
            </w:r>
          </w:p>
        </w:tc>
        <w:tc>
          <w:tcPr>
            <w:tcW w:w="6871"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b. </w:t>
            </w:r>
            <w:r w:rsidRPr="003A67B1">
              <w:rPr>
                <w:rFonts w:ascii="Tahoma" w:eastAsia="Times New Roman" w:hAnsi="Tahoma" w:cs="Tahoma"/>
                <w:sz w:val="17"/>
                <w:szCs w:val="17"/>
              </w:rPr>
              <w:t>damage to other equipment</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6" name="Picture 8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82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18" type="#_x0000_t75" style="width:20.25pt;height:18pt" o:ole="">
                  <v:imagedata r:id="rId4" o:title=""/>
                </v:shape>
                <w:control r:id="rId167" w:name="DefaultOcxName67" w:shapeid="_x0000_i1918"/>
              </w:object>
            </w:r>
          </w:p>
        </w:tc>
        <w:tc>
          <w:tcPr>
            <w:tcW w:w="6871"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cost of idle workers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7" name="Picture 8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822"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17" type="#_x0000_t75" style="width:20.25pt;height:18pt" o:ole="">
                  <v:imagedata r:id="rId4" o:title=""/>
                </v:shape>
                <w:control r:id="rId168" w:name="DefaultOcxName77" w:shapeid="_x0000_i1917"/>
              </w:object>
            </w:r>
          </w:p>
        </w:tc>
        <w:tc>
          <w:tcPr>
            <w:tcW w:w="6871"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d. </w:t>
            </w:r>
            <w:r w:rsidRPr="003A67B1">
              <w:rPr>
                <w:rFonts w:ascii="Tahoma" w:eastAsia="Times New Roman" w:hAnsi="Tahoma" w:cs="Tahoma"/>
                <w:sz w:val="17"/>
                <w:szCs w:val="17"/>
              </w:rPr>
              <w:t>all the above</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8" name="Picture 84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3A67B1" w:rsidRPr="003A67B1" w:rsidRDefault="003A67B1" w:rsidP="00674627">
      <w:pPr>
        <w:shd w:val="clear" w:color="auto" w:fill="FFFFFF"/>
        <w:spacing w:after="0" w:line="240" w:lineRule="auto"/>
        <w:rPr>
          <w:rFonts w:ascii="Tahoma" w:eastAsia="Times New Roman" w:hAnsi="Tahoma" w:cs="Tahoma"/>
          <w:color w:val="000000"/>
          <w:sz w:val="17"/>
          <w:szCs w:val="17"/>
        </w:rPr>
      </w:pPr>
      <w:r w:rsidRPr="003A67B1">
        <w:rPr>
          <w:rFonts w:ascii="Tahoma" w:eastAsia="Times New Roman" w:hAnsi="Tahoma" w:cs="Tahoma"/>
          <w:color w:val="000000"/>
          <w:sz w:val="17"/>
          <w:szCs w:val="17"/>
        </w:rPr>
        <w:t>Preventive maintenance is not usually scheduled:</w:t>
      </w:r>
    </w:p>
    <w:tbl>
      <w:tblPr>
        <w:tblW w:w="10155" w:type="dxa"/>
        <w:tblCellMar>
          <w:left w:w="0" w:type="dxa"/>
          <w:right w:w="0" w:type="dxa"/>
        </w:tblCellMar>
        <w:tblLook w:val="04A0"/>
      </w:tblPr>
      <w:tblGrid>
        <w:gridCol w:w="2688"/>
        <w:gridCol w:w="7027"/>
        <w:gridCol w:w="440"/>
      </w:tblGrid>
      <w:tr w:rsidR="003A67B1" w:rsidRPr="003A67B1" w:rsidTr="003A67B1">
        <w:tc>
          <w:tcPr>
            <w:tcW w:w="268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16" type="#_x0000_t75" style="width:20.25pt;height:18pt" o:ole="">
                  <v:imagedata r:id="rId4" o:title=""/>
                </v:shape>
                <w:control r:id="rId169" w:name="DefaultOcxName87" w:shapeid="_x0000_i1916"/>
              </w:object>
            </w:r>
          </w:p>
        </w:tc>
        <w:tc>
          <w:tcPr>
            <w:tcW w:w="702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roofErr w:type="gramStart"/>
            <w:r w:rsidRPr="003A67B1">
              <w:rPr>
                <w:rFonts w:ascii="Tahoma" w:eastAsia="Times New Roman" w:hAnsi="Tahoma" w:cs="Tahoma"/>
                <w:sz w:val="17"/>
              </w:rPr>
              <w:t>a</w:t>
            </w:r>
            <w:proofErr w:type="gramEnd"/>
            <w:r w:rsidRPr="003A67B1">
              <w:rPr>
                <w:rFonts w:ascii="Tahoma" w:eastAsia="Times New Roman" w:hAnsi="Tahoma" w:cs="Tahoma"/>
                <w:sz w:val="17"/>
              </w:rPr>
              <w:t>. </w:t>
            </w:r>
            <w:r w:rsidRPr="003A67B1">
              <w:rPr>
                <w:rFonts w:ascii="Tahoma" w:eastAsia="Times New Roman" w:hAnsi="Tahoma" w:cs="Tahoma"/>
                <w:sz w:val="17"/>
                <w:szCs w:val="17"/>
              </w:rPr>
              <w:t>by operating time.</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9" name="Picture 8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68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15" type="#_x0000_t75" style="width:20.25pt;height:18pt" o:ole="">
                  <v:imagedata r:id="rId4" o:title=""/>
                </v:shape>
                <w:control r:id="rId170" w:name="DefaultOcxName97" w:shapeid="_x0000_i1915"/>
              </w:object>
            </w:r>
          </w:p>
        </w:tc>
        <w:tc>
          <w:tcPr>
            <w:tcW w:w="702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roofErr w:type="gramStart"/>
            <w:r w:rsidRPr="003A67B1">
              <w:rPr>
                <w:rFonts w:ascii="Tahoma" w:eastAsia="Times New Roman" w:hAnsi="Tahoma" w:cs="Tahoma"/>
                <w:sz w:val="17"/>
              </w:rPr>
              <w:t>b</w:t>
            </w:r>
            <w:proofErr w:type="gramEnd"/>
            <w:r w:rsidRPr="003A67B1">
              <w:rPr>
                <w:rFonts w:ascii="Tahoma" w:eastAsia="Times New Roman" w:hAnsi="Tahoma" w:cs="Tahoma"/>
                <w:sz w:val="17"/>
              </w:rPr>
              <w:t>. </w:t>
            </w:r>
            <w:r w:rsidRPr="003A67B1">
              <w:rPr>
                <w:rFonts w:ascii="Tahoma" w:eastAsia="Times New Roman" w:hAnsi="Tahoma" w:cs="Tahoma"/>
                <w:sz w:val="17"/>
                <w:szCs w:val="17"/>
              </w:rPr>
              <w:t>by planned inspections.</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0" name="Picture 8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68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14" type="#_x0000_t75" style="width:20.25pt;height:18pt" o:ole="">
                  <v:imagedata r:id="rId4" o:title=""/>
                </v:shape>
                <w:control r:id="rId171" w:name="DefaultOcxName107" w:shapeid="_x0000_i1914"/>
              </w:object>
            </w:r>
          </w:p>
        </w:tc>
        <w:tc>
          <w:tcPr>
            <w:tcW w:w="702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rPr>
              <w:t>c. </w:t>
            </w:r>
            <w:r w:rsidRPr="003A67B1">
              <w:rPr>
                <w:rFonts w:ascii="Tahoma" w:eastAsia="Times New Roman" w:hAnsi="Tahoma" w:cs="Tahoma"/>
                <w:sz w:val="17"/>
                <w:szCs w:val="17"/>
              </w:rPr>
              <w:t>irregularly, as breakdowns occur</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1" name="Picture 85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r w:rsidR="003A67B1" w:rsidRPr="003A67B1" w:rsidTr="003A67B1">
        <w:tc>
          <w:tcPr>
            <w:tcW w:w="2688"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r w:rsidRPr="003A67B1">
              <w:rPr>
                <w:rFonts w:ascii="Tahoma" w:eastAsia="Times New Roman" w:hAnsi="Tahoma" w:cs="Tahoma"/>
                <w:sz w:val="17"/>
                <w:szCs w:val="17"/>
              </w:rPr>
              <w:object w:dxaOrig="405" w:dyaOrig="360">
                <v:shape id="_x0000_i1913" type="#_x0000_t75" style="width:20.25pt;height:18pt" o:ole="">
                  <v:imagedata r:id="rId4" o:title=""/>
                </v:shape>
                <w:control r:id="rId172" w:name="DefaultOcxName1112" w:shapeid="_x0000_i1913"/>
              </w:object>
            </w:r>
          </w:p>
        </w:tc>
        <w:tc>
          <w:tcPr>
            <w:tcW w:w="7027" w:type="dxa"/>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roofErr w:type="gramStart"/>
            <w:r w:rsidRPr="003A67B1">
              <w:rPr>
                <w:rFonts w:ascii="Tahoma" w:eastAsia="Times New Roman" w:hAnsi="Tahoma" w:cs="Tahoma"/>
                <w:sz w:val="17"/>
              </w:rPr>
              <w:t>d</w:t>
            </w:r>
            <w:proofErr w:type="gramEnd"/>
            <w:r w:rsidRPr="003A67B1">
              <w:rPr>
                <w:rFonts w:ascii="Tahoma" w:eastAsia="Times New Roman" w:hAnsi="Tahoma" w:cs="Tahoma"/>
                <w:sz w:val="17"/>
              </w:rPr>
              <w:t>. </w:t>
            </w:r>
            <w:r w:rsidRPr="003A67B1">
              <w:rPr>
                <w:rFonts w:ascii="Tahoma" w:eastAsia="Times New Roman" w:hAnsi="Tahoma" w:cs="Tahoma"/>
                <w:sz w:val="17"/>
                <w:szCs w:val="17"/>
              </w:rPr>
              <w:t>by calendar time.</w:t>
            </w:r>
            <w:r w:rsidRPr="003A67B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2" name="Picture 8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3A67B1" w:rsidRPr="003A67B1" w:rsidRDefault="003A67B1"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jc w:val="center"/>
        <w:rPr>
          <w:b/>
          <w:sz w:val="32"/>
        </w:rPr>
      </w:pPr>
      <w:r>
        <w:rPr>
          <w:b/>
          <w:sz w:val="32"/>
        </w:rPr>
        <w:t>Unite 14</w:t>
      </w:r>
    </w:p>
    <w:p w:rsidR="006B12DE" w:rsidRDefault="006B12DE" w:rsidP="00674627">
      <w:pPr>
        <w:spacing w:after="0" w:line="240" w:lineRule="auto"/>
        <w:rPr>
          <w:b/>
          <w:sz w:val="32"/>
        </w:rPr>
      </w:pPr>
      <w:r>
        <w:rPr>
          <w:b/>
          <w:sz w:val="32"/>
        </w:rPr>
        <w:lastRenderedPageBreak/>
        <w:t xml:space="preserve">1 </w:t>
      </w:r>
      <w:proofErr w:type="gramStart"/>
      <w:r>
        <w:rPr>
          <w:b/>
          <w:sz w:val="32"/>
        </w:rPr>
        <w:t>Marks</w:t>
      </w:r>
      <w:proofErr w:type="gramEnd"/>
    </w:p>
    <w:p w:rsidR="00D20085" w:rsidRPr="00D20085" w:rsidRDefault="00D20085" w:rsidP="00674627">
      <w:pPr>
        <w:shd w:val="clear" w:color="auto" w:fill="FFFFFF"/>
        <w:spacing w:after="0" w:line="240" w:lineRule="auto"/>
        <w:rPr>
          <w:rFonts w:ascii="Tahoma" w:eastAsia="Times New Roman" w:hAnsi="Tahoma" w:cs="Tahoma"/>
          <w:color w:val="000000"/>
          <w:sz w:val="17"/>
          <w:szCs w:val="17"/>
        </w:rPr>
      </w:pPr>
      <w:r w:rsidRPr="00D20085">
        <w:rPr>
          <w:rFonts w:ascii="Tahoma" w:eastAsia="Times New Roman" w:hAnsi="Tahoma" w:cs="Tahoma"/>
          <w:color w:val="000000"/>
          <w:sz w:val="17"/>
          <w:szCs w:val="17"/>
        </w:rPr>
        <w:t>Cost of manufacture of processes can be reduced by</w:t>
      </w:r>
    </w:p>
    <w:p w:rsidR="00D20085" w:rsidRPr="00D20085" w:rsidRDefault="00D20085" w:rsidP="00674627">
      <w:pPr>
        <w:shd w:val="clear" w:color="auto" w:fill="FFFFFF"/>
        <w:spacing w:after="0" w:line="240" w:lineRule="auto"/>
        <w:rPr>
          <w:rFonts w:ascii="Tahoma" w:eastAsia="Times New Roman" w:hAnsi="Tahoma" w:cs="Tahoma"/>
          <w:color w:val="000000"/>
          <w:sz w:val="17"/>
          <w:szCs w:val="17"/>
        </w:rPr>
      </w:pPr>
    </w:p>
    <w:tbl>
      <w:tblPr>
        <w:tblW w:w="10155" w:type="dxa"/>
        <w:tblCellMar>
          <w:left w:w="0" w:type="dxa"/>
          <w:right w:w="0" w:type="dxa"/>
        </w:tblCellMar>
        <w:tblLook w:val="04A0"/>
      </w:tblPr>
      <w:tblGrid>
        <w:gridCol w:w="2637"/>
        <w:gridCol w:w="7087"/>
        <w:gridCol w:w="431"/>
      </w:tblGrid>
      <w:tr w:rsidR="00D20085" w:rsidRPr="00D20085" w:rsidTr="00D20085">
        <w:tc>
          <w:tcPr>
            <w:tcW w:w="450"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56" type="#_x0000_t75" style="width:20.25pt;height:18pt" o:ole="">
                  <v:imagedata r:id="rId4" o:title=""/>
                </v:shape>
                <w:control r:id="rId173" w:name="DefaultOcxName50" w:shapeid="_x0000_i2056"/>
              </w:object>
            </w:r>
          </w:p>
        </w:tc>
        <w:tc>
          <w:tcPr>
            <w:tcW w:w="6"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a. </w:t>
            </w:r>
            <w:r w:rsidRPr="00D20085">
              <w:rPr>
                <w:rFonts w:ascii="Tahoma" w:eastAsia="Times New Roman" w:hAnsi="Tahoma" w:cs="Tahoma"/>
                <w:sz w:val="17"/>
                <w:szCs w:val="17"/>
              </w:rPr>
              <w:t>Standardizing the processes</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13" name="Picture 9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450"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55" type="#_x0000_t75" style="width:20.25pt;height:18pt" o:ole="">
                  <v:imagedata r:id="rId4" o:title=""/>
                </v:shape>
                <w:control r:id="rId174" w:name="DefaultOcxName130" w:shapeid="_x0000_i2055"/>
              </w:object>
            </w:r>
          </w:p>
        </w:tc>
        <w:tc>
          <w:tcPr>
            <w:tcW w:w="6"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b. </w:t>
            </w:r>
            <w:r w:rsidRPr="00D20085">
              <w:rPr>
                <w:rFonts w:ascii="Tahoma" w:eastAsia="Times New Roman" w:hAnsi="Tahoma" w:cs="Tahoma"/>
                <w:sz w:val="17"/>
                <w:szCs w:val="17"/>
              </w:rPr>
              <w:t>Simplifying the processes</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14" name="Picture 9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450"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54" type="#_x0000_t75" style="width:20.25pt;height:18pt" o:ole="">
                  <v:imagedata r:id="rId4" o:title=""/>
                </v:shape>
                <w:control r:id="rId175" w:name="DefaultOcxName220" w:shapeid="_x0000_i2054"/>
              </w:object>
            </w:r>
          </w:p>
        </w:tc>
        <w:tc>
          <w:tcPr>
            <w:tcW w:w="6"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c. </w:t>
            </w:r>
            <w:r w:rsidRPr="00D20085">
              <w:rPr>
                <w:rFonts w:ascii="Tahoma" w:eastAsia="Times New Roman" w:hAnsi="Tahoma" w:cs="Tahoma"/>
                <w:sz w:val="17"/>
                <w:szCs w:val="17"/>
              </w:rPr>
              <w:t>Both a &amp; b.</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15" name="Picture 9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450"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53" type="#_x0000_t75" style="width:20.25pt;height:18pt" o:ole="">
                  <v:imagedata r:id="rId4" o:title=""/>
                </v:shape>
                <w:control r:id="rId176" w:name="DefaultOcxName312" w:shapeid="_x0000_i2053"/>
              </w:object>
            </w:r>
          </w:p>
        </w:tc>
        <w:tc>
          <w:tcPr>
            <w:tcW w:w="6"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d. </w:t>
            </w:r>
            <w:r w:rsidRPr="00D20085">
              <w:rPr>
                <w:rFonts w:ascii="Tahoma" w:eastAsia="Times New Roman" w:hAnsi="Tahoma" w:cs="Tahoma"/>
                <w:sz w:val="17"/>
                <w:szCs w:val="17"/>
              </w:rPr>
              <w:t>None of the above</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16" name="Picture 9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bl>
    <w:p w:rsidR="00D20085" w:rsidRPr="00D20085" w:rsidRDefault="00D20085" w:rsidP="00674627">
      <w:pPr>
        <w:shd w:val="clear" w:color="auto" w:fill="FFFFFF"/>
        <w:spacing w:after="0" w:line="240" w:lineRule="auto"/>
        <w:rPr>
          <w:rFonts w:ascii="Tahoma" w:eastAsia="Times New Roman" w:hAnsi="Tahoma" w:cs="Tahoma"/>
          <w:color w:val="000000"/>
          <w:sz w:val="17"/>
          <w:szCs w:val="17"/>
        </w:rPr>
      </w:pPr>
      <w:r w:rsidRPr="00D20085">
        <w:rPr>
          <w:rFonts w:ascii="Tahoma" w:eastAsia="Times New Roman" w:hAnsi="Tahoma" w:cs="Tahoma"/>
          <w:color w:val="000000"/>
          <w:sz w:val="17"/>
          <w:szCs w:val="17"/>
        </w:rPr>
        <w:t>In Value Engineering simplification of processes used to manufacture a product leads to</w:t>
      </w:r>
    </w:p>
    <w:tbl>
      <w:tblPr>
        <w:tblW w:w="10155" w:type="dxa"/>
        <w:tblCellMar>
          <w:left w:w="0" w:type="dxa"/>
          <w:right w:w="0" w:type="dxa"/>
        </w:tblCellMar>
        <w:tblLook w:val="04A0"/>
      </w:tblPr>
      <w:tblGrid>
        <w:gridCol w:w="2416"/>
        <w:gridCol w:w="7344"/>
        <w:gridCol w:w="395"/>
      </w:tblGrid>
      <w:tr w:rsidR="00D20085" w:rsidRPr="00D20085" w:rsidTr="00D20085">
        <w:tc>
          <w:tcPr>
            <w:tcW w:w="2416"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52" type="#_x0000_t75" style="width:20.25pt;height:18pt" o:ole="">
                  <v:imagedata r:id="rId4" o:title=""/>
                </v:shape>
                <w:control r:id="rId177" w:name="DefaultOcxName410" w:shapeid="_x0000_i2052"/>
              </w:object>
            </w:r>
          </w:p>
        </w:tc>
        <w:tc>
          <w:tcPr>
            <w:tcW w:w="7344"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a. </w:t>
            </w:r>
            <w:r w:rsidRPr="00D20085">
              <w:rPr>
                <w:rFonts w:ascii="Tahoma" w:eastAsia="Times New Roman" w:hAnsi="Tahoma" w:cs="Tahoma"/>
                <w:sz w:val="17"/>
                <w:szCs w:val="17"/>
              </w:rPr>
              <w:t xml:space="preserve">Reduction In </w:t>
            </w:r>
            <w:proofErr w:type="spellStart"/>
            <w:r w:rsidRPr="00D20085">
              <w:rPr>
                <w:rFonts w:ascii="Tahoma" w:eastAsia="Times New Roman" w:hAnsi="Tahoma" w:cs="Tahoma"/>
                <w:sz w:val="17"/>
                <w:szCs w:val="17"/>
              </w:rPr>
              <w:t>labour</w:t>
            </w:r>
            <w:proofErr w:type="spellEnd"/>
            <w:r w:rsidRPr="00D20085">
              <w:rPr>
                <w:rFonts w:ascii="Tahoma" w:eastAsia="Times New Roman" w:hAnsi="Tahoma" w:cs="Tahoma"/>
                <w:sz w:val="17"/>
                <w:szCs w:val="17"/>
              </w:rPr>
              <w:t xml:space="preserve"> required</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17" name="Picture 9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416"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51" type="#_x0000_t75" style="width:20.25pt;height:18pt" o:ole="">
                  <v:imagedata r:id="rId4" o:title=""/>
                </v:shape>
                <w:control r:id="rId178" w:name="DefaultOcxName58" w:shapeid="_x0000_i2051"/>
              </w:object>
            </w:r>
          </w:p>
        </w:tc>
        <w:tc>
          <w:tcPr>
            <w:tcW w:w="7344"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b. </w:t>
            </w:r>
            <w:r w:rsidRPr="00D20085">
              <w:rPr>
                <w:rFonts w:ascii="Tahoma" w:eastAsia="Times New Roman" w:hAnsi="Tahoma" w:cs="Tahoma"/>
                <w:sz w:val="17"/>
                <w:szCs w:val="17"/>
              </w:rPr>
              <w:t>Reduction in Inventory</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18" name="Picture 9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416"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50" type="#_x0000_t75" style="width:20.25pt;height:18pt" o:ole="">
                  <v:imagedata r:id="rId4" o:title=""/>
                </v:shape>
                <w:control r:id="rId179" w:name="DefaultOcxName68" w:shapeid="_x0000_i2050"/>
              </w:object>
            </w:r>
          </w:p>
        </w:tc>
        <w:tc>
          <w:tcPr>
            <w:tcW w:w="7344"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c. </w:t>
            </w:r>
            <w:r w:rsidRPr="00D20085">
              <w:rPr>
                <w:rFonts w:ascii="Tahoma" w:eastAsia="Times New Roman" w:hAnsi="Tahoma" w:cs="Tahoma"/>
                <w:sz w:val="17"/>
                <w:szCs w:val="17"/>
              </w:rPr>
              <w:t>Improved quality</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19" name="Picture 9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416"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49" type="#_x0000_t75" style="width:20.25pt;height:18pt" o:ole="">
                  <v:imagedata r:id="rId4" o:title=""/>
                </v:shape>
                <w:control r:id="rId180" w:name="DefaultOcxName78" w:shapeid="_x0000_i2049"/>
              </w:object>
            </w:r>
          </w:p>
        </w:tc>
        <w:tc>
          <w:tcPr>
            <w:tcW w:w="7344"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d. </w:t>
            </w:r>
            <w:r w:rsidRPr="00D20085">
              <w:rPr>
                <w:rFonts w:ascii="Tahoma" w:eastAsia="Times New Roman" w:hAnsi="Tahoma" w:cs="Tahoma"/>
                <w:sz w:val="17"/>
                <w:szCs w:val="17"/>
              </w:rPr>
              <w:t>Reduction in cost of manufacturing</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0" name="Picture 92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bl>
    <w:p w:rsidR="00D20085" w:rsidRPr="00D20085" w:rsidRDefault="00D20085" w:rsidP="00674627">
      <w:pPr>
        <w:shd w:val="clear" w:color="auto" w:fill="FFFFFF"/>
        <w:spacing w:after="0" w:line="240" w:lineRule="auto"/>
        <w:rPr>
          <w:rFonts w:ascii="Tahoma" w:eastAsia="Times New Roman" w:hAnsi="Tahoma" w:cs="Tahoma"/>
          <w:color w:val="000000"/>
          <w:sz w:val="17"/>
          <w:szCs w:val="17"/>
        </w:rPr>
      </w:pPr>
      <w:r w:rsidRPr="00D20085">
        <w:rPr>
          <w:rFonts w:ascii="Tahoma" w:eastAsia="Times New Roman" w:hAnsi="Tahoma" w:cs="Tahoma"/>
          <w:color w:val="000000"/>
          <w:sz w:val="17"/>
          <w:szCs w:val="17"/>
        </w:rPr>
        <w:t>The concept of value engineering was developed by</w:t>
      </w:r>
    </w:p>
    <w:tbl>
      <w:tblPr>
        <w:tblW w:w="10155" w:type="dxa"/>
        <w:tblCellMar>
          <w:left w:w="0" w:type="dxa"/>
          <w:right w:w="0" w:type="dxa"/>
        </w:tblCellMar>
        <w:tblLook w:val="04A0"/>
      </w:tblPr>
      <w:tblGrid>
        <w:gridCol w:w="2415"/>
        <w:gridCol w:w="7345"/>
        <w:gridCol w:w="395"/>
      </w:tblGrid>
      <w:tr w:rsidR="00D20085" w:rsidRPr="00D20085" w:rsidTr="00D20085">
        <w:tc>
          <w:tcPr>
            <w:tcW w:w="241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48" type="#_x0000_t75" style="width:20.25pt;height:18pt" o:ole="">
                  <v:imagedata r:id="rId4" o:title=""/>
                </v:shape>
                <w:control r:id="rId181" w:name="DefaultOcxName88" w:shapeid="_x0000_i2048"/>
              </w:object>
            </w:r>
          </w:p>
        </w:tc>
        <w:tc>
          <w:tcPr>
            <w:tcW w:w="734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a. </w:t>
            </w:r>
            <w:r w:rsidRPr="00D20085">
              <w:rPr>
                <w:rFonts w:ascii="Tahoma" w:eastAsia="Times New Roman" w:hAnsi="Tahoma" w:cs="Tahoma"/>
                <w:sz w:val="17"/>
                <w:szCs w:val="17"/>
              </w:rPr>
              <w:t>Ford</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1" name="Picture 9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41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47" type="#_x0000_t75" style="width:20.25pt;height:18pt" o:ole="">
                  <v:imagedata r:id="rId4" o:title=""/>
                </v:shape>
                <w:control r:id="rId182" w:name="DefaultOcxName98" w:shapeid="_x0000_i2047"/>
              </w:object>
            </w:r>
          </w:p>
        </w:tc>
        <w:tc>
          <w:tcPr>
            <w:tcW w:w="734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b. </w:t>
            </w:r>
            <w:r w:rsidRPr="00D20085">
              <w:rPr>
                <w:rFonts w:ascii="Tahoma" w:eastAsia="Times New Roman" w:hAnsi="Tahoma" w:cs="Tahoma"/>
                <w:sz w:val="17"/>
                <w:szCs w:val="17"/>
              </w:rPr>
              <w:t>Toyota</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2" name="Picture 9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41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46" type="#_x0000_t75" style="width:20.25pt;height:18pt" o:ole="">
                  <v:imagedata r:id="rId4" o:title=""/>
                </v:shape>
                <w:control r:id="rId183" w:name="DefaultOcxName108" w:shapeid="_x0000_i2046"/>
              </w:object>
            </w:r>
          </w:p>
        </w:tc>
        <w:tc>
          <w:tcPr>
            <w:tcW w:w="734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c. </w:t>
            </w:r>
            <w:r w:rsidRPr="00D20085">
              <w:rPr>
                <w:rFonts w:ascii="Tahoma" w:eastAsia="Times New Roman" w:hAnsi="Tahoma" w:cs="Tahoma"/>
                <w:sz w:val="17"/>
                <w:szCs w:val="17"/>
              </w:rPr>
              <w:t>The General Electric Corporations (GEC)</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3" name="Picture 9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41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45" type="#_x0000_t75" style="width:20.25pt;height:18pt" o:ole="">
                  <v:imagedata r:id="rId4" o:title=""/>
                </v:shape>
                <w:control r:id="rId184" w:name="DefaultOcxName1113" w:shapeid="_x0000_i2045"/>
              </w:object>
            </w:r>
          </w:p>
        </w:tc>
        <w:tc>
          <w:tcPr>
            <w:tcW w:w="734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d. </w:t>
            </w:r>
            <w:r w:rsidRPr="00D20085">
              <w:rPr>
                <w:rFonts w:ascii="Tahoma" w:eastAsia="Times New Roman" w:hAnsi="Tahoma" w:cs="Tahoma"/>
                <w:sz w:val="17"/>
                <w:szCs w:val="17"/>
              </w:rPr>
              <w:t>Volkswagen</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4" name="Picture 9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bl>
    <w:p w:rsidR="00D20085" w:rsidRPr="00D20085" w:rsidRDefault="00D20085" w:rsidP="00674627">
      <w:pPr>
        <w:shd w:val="clear" w:color="auto" w:fill="FFFFFF"/>
        <w:spacing w:after="0" w:line="240" w:lineRule="auto"/>
        <w:rPr>
          <w:rFonts w:ascii="Tahoma" w:eastAsia="Times New Roman" w:hAnsi="Tahoma" w:cs="Tahoma"/>
          <w:color w:val="000000"/>
          <w:sz w:val="17"/>
          <w:szCs w:val="17"/>
        </w:rPr>
      </w:pPr>
      <w:r w:rsidRPr="00D20085">
        <w:rPr>
          <w:rFonts w:ascii="Tahoma" w:eastAsia="Times New Roman" w:hAnsi="Tahoma" w:cs="Tahoma"/>
          <w:color w:val="000000"/>
          <w:sz w:val="17"/>
          <w:szCs w:val="17"/>
        </w:rPr>
        <w:t xml:space="preserve">The different aspects of value engineering are encapsulated into a sequence of steps known </w:t>
      </w:r>
      <w:proofErr w:type="gramStart"/>
      <w:r w:rsidRPr="00D20085">
        <w:rPr>
          <w:rFonts w:ascii="Tahoma" w:eastAsia="Times New Roman" w:hAnsi="Tahoma" w:cs="Tahoma"/>
          <w:color w:val="000000"/>
          <w:sz w:val="17"/>
          <w:szCs w:val="17"/>
        </w:rPr>
        <w:t>as :</w:t>
      </w:r>
      <w:proofErr w:type="gramEnd"/>
    </w:p>
    <w:tbl>
      <w:tblPr>
        <w:tblW w:w="10155" w:type="dxa"/>
        <w:tblCellMar>
          <w:left w:w="0" w:type="dxa"/>
          <w:right w:w="0" w:type="dxa"/>
        </w:tblCellMar>
        <w:tblLook w:val="04A0"/>
      </w:tblPr>
      <w:tblGrid>
        <w:gridCol w:w="2829"/>
        <w:gridCol w:w="6863"/>
        <w:gridCol w:w="463"/>
      </w:tblGrid>
      <w:tr w:rsidR="00D20085" w:rsidRPr="00D20085" w:rsidTr="00D20085">
        <w:tc>
          <w:tcPr>
            <w:tcW w:w="2829"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44" type="#_x0000_t75" style="width:20.25pt;height:18pt" o:ole="">
                  <v:imagedata r:id="rId4" o:title=""/>
                </v:shape>
                <w:control r:id="rId185" w:name="DefaultOcxName129" w:shapeid="_x0000_i2044"/>
              </w:object>
            </w:r>
          </w:p>
        </w:tc>
        <w:tc>
          <w:tcPr>
            <w:tcW w:w="686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a. </w:t>
            </w:r>
            <w:r w:rsidRPr="00D20085">
              <w:rPr>
                <w:rFonts w:ascii="Tahoma" w:eastAsia="Times New Roman" w:hAnsi="Tahoma" w:cs="Tahoma"/>
                <w:sz w:val="17"/>
                <w:szCs w:val="17"/>
              </w:rPr>
              <w:t>Process Plan</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5" name="Picture 9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829"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43" type="#_x0000_t75" style="width:20.25pt;height:18pt" o:ole="">
                  <v:imagedata r:id="rId4" o:title=""/>
                </v:shape>
                <w:control r:id="rId186" w:name="DefaultOcxName136" w:shapeid="_x0000_i2043"/>
              </w:object>
            </w:r>
          </w:p>
        </w:tc>
        <w:tc>
          <w:tcPr>
            <w:tcW w:w="686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b. </w:t>
            </w:r>
            <w:r w:rsidRPr="00D20085">
              <w:rPr>
                <w:rFonts w:ascii="Tahoma" w:eastAsia="Times New Roman" w:hAnsi="Tahoma" w:cs="Tahoma"/>
                <w:sz w:val="17"/>
                <w:szCs w:val="17"/>
              </w:rPr>
              <w:t>Job Plan</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6" name="Picture 92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829"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42" type="#_x0000_t75" style="width:20.25pt;height:18pt" o:ole="">
                  <v:imagedata r:id="rId4" o:title=""/>
                </v:shape>
                <w:control r:id="rId187" w:name="DefaultOcxName146" w:shapeid="_x0000_i2042"/>
              </w:object>
            </w:r>
          </w:p>
        </w:tc>
        <w:tc>
          <w:tcPr>
            <w:tcW w:w="686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c. </w:t>
            </w:r>
            <w:r w:rsidRPr="00D20085">
              <w:rPr>
                <w:rFonts w:ascii="Tahoma" w:eastAsia="Times New Roman" w:hAnsi="Tahoma" w:cs="Tahoma"/>
                <w:sz w:val="17"/>
                <w:szCs w:val="17"/>
              </w:rPr>
              <w:t>Value Plan</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7" name="Picture 9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829"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41" type="#_x0000_t75" style="width:20.25pt;height:18pt" o:ole="">
                  <v:imagedata r:id="rId4" o:title=""/>
                </v:shape>
                <w:control r:id="rId188" w:name="DefaultOcxName156" w:shapeid="_x0000_i2041"/>
              </w:object>
            </w:r>
          </w:p>
        </w:tc>
        <w:tc>
          <w:tcPr>
            <w:tcW w:w="686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d. </w:t>
            </w:r>
            <w:r w:rsidRPr="00D20085">
              <w:rPr>
                <w:rFonts w:ascii="Tahoma" w:eastAsia="Times New Roman" w:hAnsi="Tahoma" w:cs="Tahoma"/>
                <w:sz w:val="17"/>
                <w:szCs w:val="17"/>
              </w:rPr>
              <w:t>Engineering plan</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8" name="Picture 9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bl>
    <w:p w:rsidR="00D20085" w:rsidRPr="00D20085" w:rsidRDefault="00D20085" w:rsidP="00674627">
      <w:pPr>
        <w:shd w:val="clear" w:color="auto" w:fill="FFFFFF"/>
        <w:spacing w:after="0" w:line="240" w:lineRule="auto"/>
        <w:rPr>
          <w:rFonts w:ascii="Tahoma" w:eastAsia="Times New Roman" w:hAnsi="Tahoma" w:cs="Tahoma"/>
          <w:color w:val="000000"/>
          <w:sz w:val="17"/>
          <w:szCs w:val="17"/>
        </w:rPr>
      </w:pPr>
      <w:r w:rsidRPr="00D20085">
        <w:rPr>
          <w:rFonts w:ascii="Tahoma" w:eastAsia="Times New Roman" w:hAnsi="Tahoma" w:cs="Tahoma"/>
          <w:color w:val="000000"/>
          <w:sz w:val="17"/>
          <w:szCs w:val="17"/>
        </w:rPr>
        <w:t>The procedure of involving suppliers from the design stage is called</w:t>
      </w:r>
    </w:p>
    <w:tbl>
      <w:tblPr>
        <w:tblW w:w="10155" w:type="dxa"/>
        <w:tblCellMar>
          <w:left w:w="0" w:type="dxa"/>
          <w:right w:w="0" w:type="dxa"/>
        </w:tblCellMar>
        <w:tblLook w:val="04A0"/>
      </w:tblPr>
      <w:tblGrid>
        <w:gridCol w:w="3123"/>
        <w:gridCol w:w="6521"/>
        <w:gridCol w:w="511"/>
      </w:tblGrid>
      <w:tr w:rsidR="00D20085" w:rsidRPr="00D20085" w:rsidTr="00D20085">
        <w:tc>
          <w:tcPr>
            <w:tcW w:w="312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40" type="#_x0000_t75" style="width:20.25pt;height:18pt" o:ole="">
                  <v:imagedata r:id="rId4" o:title=""/>
                </v:shape>
                <w:control r:id="rId189" w:name="DefaultOcxName163" w:shapeid="_x0000_i2040"/>
              </w:object>
            </w:r>
          </w:p>
        </w:tc>
        <w:tc>
          <w:tcPr>
            <w:tcW w:w="6521"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a. </w:t>
            </w:r>
            <w:r w:rsidRPr="00D20085">
              <w:rPr>
                <w:rFonts w:ascii="Tahoma" w:eastAsia="Times New Roman" w:hAnsi="Tahoma" w:cs="Tahoma"/>
                <w:sz w:val="17"/>
                <w:szCs w:val="17"/>
              </w:rPr>
              <w:t>pro-sourcing</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9" name="Picture 9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312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39" type="#_x0000_t75" style="width:20.25pt;height:18pt" o:ole="">
                  <v:imagedata r:id="rId4" o:title=""/>
                </v:shape>
                <w:control r:id="rId190" w:name="DefaultOcxName173" w:shapeid="_x0000_i2039"/>
              </w:object>
            </w:r>
          </w:p>
        </w:tc>
        <w:tc>
          <w:tcPr>
            <w:tcW w:w="6521"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b. </w:t>
            </w:r>
            <w:r w:rsidRPr="00D20085">
              <w:rPr>
                <w:rFonts w:ascii="Tahoma" w:eastAsia="Times New Roman" w:hAnsi="Tahoma" w:cs="Tahoma"/>
                <w:sz w:val="17"/>
                <w:szCs w:val="17"/>
              </w:rPr>
              <w:t>out-sourcing</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0" name="Picture 9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312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38" type="#_x0000_t75" style="width:20.25pt;height:18pt" o:ole="">
                  <v:imagedata r:id="rId4" o:title=""/>
                </v:shape>
                <w:control r:id="rId191" w:name="DefaultOcxName183" w:shapeid="_x0000_i2038"/>
              </w:object>
            </w:r>
          </w:p>
        </w:tc>
        <w:tc>
          <w:tcPr>
            <w:tcW w:w="6521"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c. </w:t>
            </w:r>
            <w:r w:rsidRPr="00D20085">
              <w:rPr>
                <w:rFonts w:ascii="Tahoma" w:eastAsia="Times New Roman" w:hAnsi="Tahoma" w:cs="Tahoma"/>
                <w:sz w:val="17"/>
                <w:szCs w:val="17"/>
              </w:rPr>
              <w:t>post-sourcing</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1" name="Picture 9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312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37" type="#_x0000_t75" style="width:20.25pt;height:18pt" o:ole="">
                  <v:imagedata r:id="rId4" o:title=""/>
                </v:shape>
                <w:control r:id="rId192" w:name="DefaultOcxName193" w:shapeid="_x0000_i2037"/>
              </w:object>
            </w:r>
          </w:p>
        </w:tc>
        <w:tc>
          <w:tcPr>
            <w:tcW w:w="6521"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d. </w:t>
            </w:r>
            <w:r w:rsidRPr="00D20085">
              <w:rPr>
                <w:rFonts w:ascii="Tahoma" w:eastAsia="Times New Roman" w:hAnsi="Tahoma" w:cs="Tahoma"/>
                <w:sz w:val="17"/>
                <w:szCs w:val="17"/>
              </w:rPr>
              <w:t>pre-sourcing</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2" name="Picture 93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bl>
    <w:p w:rsidR="00D20085" w:rsidRPr="00D20085" w:rsidRDefault="00D20085" w:rsidP="00674627">
      <w:pPr>
        <w:shd w:val="clear" w:color="auto" w:fill="FFFFFF"/>
        <w:spacing w:after="0" w:line="240" w:lineRule="auto"/>
        <w:rPr>
          <w:rFonts w:ascii="Tahoma" w:eastAsia="Times New Roman" w:hAnsi="Tahoma" w:cs="Tahoma"/>
          <w:color w:val="000000"/>
          <w:sz w:val="17"/>
          <w:szCs w:val="17"/>
        </w:rPr>
      </w:pPr>
      <w:r w:rsidRPr="00D20085">
        <w:rPr>
          <w:rFonts w:ascii="Tahoma" w:eastAsia="Times New Roman" w:hAnsi="Tahoma" w:cs="Tahoma"/>
          <w:color w:val="000000"/>
          <w:sz w:val="17"/>
          <w:szCs w:val="17"/>
        </w:rPr>
        <w:t>Value Analysis looks at the manufacturing activities with a view to make the</w:t>
      </w:r>
    </w:p>
    <w:tbl>
      <w:tblPr>
        <w:tblW w:w="10155" w:type="dxa"/>
        <w:tblCellMar>
          <w:left w:w="0" w:type="dxa"/>
          <w:right w:w="0" w:type="dxa"/>
        </w:tblCellMar>
        <w:tblLook w:val="04A0"/>
      </w:tblPr>
      <w:tblGrid>
        <w:gridCol w:w="2795"/>
        <w:gridCol w:w="6903"/>
        <w:gridCol w:w="457"/>
      </w:tblGrid>
      <w:tr w:rsidR="00D20085" w:rsidRPr="00D20085" w:rsidTr="00D20085">
        <w:tc>
          <w:tcPr>
            <w:tcW w:w="279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36" type="#_x0000_t75" style="width:20.25pt;height:18pt" o:ole="">
                  <v:imagedata r:id="rId4" o:title=""/>
                </v:shape>
                <w:control r:id="rId193" w:name="DefaultOcxName203" w:shapeid="_x0000_i2036"/>
              </w:object>
            </w:r>
          </w:p>
        </w:tc>
        <w:tc>
          <w:tcPr>
            <w:tcW w:w="690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a. </w:t>
            </w:r>
            <w:r w:rsidRPr="00D20085">
              <w:rPr>
                <w:rFonts w:ascii="Tahoma" w:eastAsia="Times New Roman" w:hAnsi="Tahoma" w:cs="Tahoma"/>
                <w:sz w:val="17"/>
                <w:szCs w:val="17"/>
              </w:rPr>
              <w:t>components simpler</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3" name="Picture 9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79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35" type="#_x0000_t75" style="width:20.25pt;height:18pt" o:ole="">
                  <v:imagedata r:id="rId4" o:title=""/>
                </v:shape>
                <w:control r:id="rId194" w:name="DefaultOcxName219" w:shapeid="_x0000_i2035"/>
              </w:object>
            </w:r>
          </w:p>
        </w:tc>
        <w:tc>
          <w:tcPr>
            <w:tcW w:w="690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b. </w:t>
            </w:r>
            <w:r w:rsidRPr="00D20085">
              <w:rPr>
                <w:rFonts w:ascii="Tahoma" w:eastAsia="Times New Roman" w:hAnsi="Tahoma" w:cs="Tahoma"/>
                <w:sz w:val="17"/>
                <w:szCs w:val="17"/>
              </w:rPr>
              <w:t>processes faster</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4" name="Picture 9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79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lastRenderedPageBreak/>
              <w:object w:dxaOrig="405" w:dyaOrig="360">
                <v:shape id="_x0000_i2034" type="#_x0000_t75" style="width:20.25pt;height:18pt" o:ole="">
                  <v:imagedata r:id="rId4" o:title=""/>
                </v:shape>
                <w:control r:id="rId195" w:name="DefaultOcxName223" w:shapeid="_x0000_i2034"/>
              </w:object>
            </w:r>
          </w:p>
        </w:tc>
        <w:tc>
          <w:tcPr>
            <w:tcW w:w="690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c. </w:t>
            </w:r>
            <w:r w:rsidRPr="00D20085">
              <w:rPr>
                <w:rFonts w:ascii="Tahoma" w:eastAsia="Times New Roman" w:hAnsi="Tahoma" w:cs="Tahoma"/>
                <w:sz w:val="17"/>
                <w:szCs w:val="17"/>
              </w:rPr>
              <w:t>products better</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5" name="Picture 9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r w:rsidR="00D20085" w:rsidRPr="00D20085" w:rsidTr="00D20085">
        <w:tc>
          <w:tcPr>
            <w:tcW w:w="2795"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szCs w:val="17"/>
              </w:rPr>
              <w:object w:dxaOrig="405" w:dyaOrig="360">
                <v:shape id="_x0000_i2033" type="#_x0000_t75" style="width:20.25pt;height:18pt" o:ole="">
                  <v:imagedata r:id="rId4" o:title=""/>
                </v:shape>
                <w:control r:id="rId196" w:name="DefaultOcxName233" w:shapeid="_x0000_i2033"/>
              </w:object>
            </w:r>
          </w:p>
        </w:tc>
        <w:tc>
          <w:tcPr>
            <w:tcW w:w="6903" w:type="dxa"/>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r w:rsidRPr="00D20085">
              <w:rPr>
                <w:rFonts w:ascii="Tahoma" w:eastAsia="Times New Roman" w:hAnsi="Tahoma" w:cs="Tahoma"/>
                <w:sz w:val="17"/>
              </w:rPr>
              <w:t>d. </w:t>
            </w:r>
            <w:r w:rsidRPr="00D20085">
              <w:rPr>
                <w:rFonts w:ascii="Tahoma" w:eastAsia="Times New Roman" w:hAnsi="Tahoma" w:cs="Tahoma"/>
                <w:sz w:val="17"/>
                <w:szCs w:val="17"/>
              </w:rPr>
              <w:t>All the above</w:t>
            </w:r>
            <w:r w:rsidRPr="00D2008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6" name="Picture 9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D20085" w:rsidRPr="00D20085" w:rsidRDefault="00D20085"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rPr>
          <w:b/>
          <w:sz w:val="32"/>
        </w:rPr>
      </w:pPr>
      <w:r>
        <w:rPr>
          <w:b/>
          <w:sz w:val="32"/>
        </w:rPr>
        <w:t>2 Marks</w:t>
      </w:r>
    </w:p>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During the Analysis and Valuation of Functions, the description of the function of each part should be ___________.</w:t>
      </w:r>
    </w:p>
    <w:tbl>
      <w:tblPr>
        <w:tblW w:w="10155" w:type="dxa"/>
        <w:tblCellMar>
          <w:left w:w="0" w:type="dxa"/>
          <w:right w:w="0" w:type="dxa"/>
        </w:tblCellMar>
        <w:tblLook w:val="04A0"/>
      </w:tblPr>
      <w:tblGrid>
        <w:gridCol w:w="2669"/>
        <w:gridCol w:w="7050"/>
        <w:gridCol w:w="436"/>
      </w:tblGrid>
      <w:tr w:rsidR="00987737" w:rsidRPr="00987737" w:rsidTr="00987737">
        <w:tc>
          <w:tcPr>
            <w:tcW w:w="266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56" type="#_x0000_t75" style="width:20.25pt;height:18pt" o:ole="">
                  <v:imagedata r:id="rId4" o:title=""/>
                </v:shape>
                <w:control r:id="rId197" w:name="DefaultOcxName60" w:shapeid="_x0000_i2156"/>
              </w:object>
            </w:r>
          </w:p>
        </w:tc>
        <w:tc>
          <w:tcPr>
            <w:tcW w:w="705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elaborate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3" name="Picture 10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66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55" type="#_x0000_t75" style="width:20.25pt;height:18pt" o:ole="">
                  <v:imagedata r:id="rId4" o:title=""/>
                </v:shape>
                <w:control r:id="rId198" w:name="DefaultOcxName138" w:shapeid="_x0000_i2155"/>
              </w:object>
            </w:r>
          </w:p>
        </w:tc>
        <w:tc>
          <w:tcPr>
            <w:tcW w:w="705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cryptic - two or three words</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4" name="Picture 105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66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54" type="#_x0000_t75" style="width:20.25pt;height:18pt" o:ole="">
                  <v:imagedata r:id="rId4" o:title=""/>
                </v:shape>
                <w:control r:id="rId199" w:name="DefaultOcxName224" w:shapeid="_x0000_i2154"/>
              </w:object>
            </w:r>
          </w:p>
        </w:tc>
        <w:tc>
          <w:tcPr>
            <w:tcW w:w="705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short</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5" name="Picture 10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66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53" type="#_x0000_t75" style="width:20.25pt;height:18pt" o:ole="">
                  <v:imagedata r:id="rId4" o:title=""/>
                </v:shape>
                <w:control r:id="rId200" w:name="DefaultOcxName313" w:shapeid="_x0000_i2153"/>
              </w:object>
            </w:r>
          </w:p>
        </w:tc>
        <w:tc>
          <w:tcPr>
            <w:tcW w:w="705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any of the above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6" name="Picture 10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Engineering starts at the product concept and design and is carried down the ___________.</w:t>
      </w:r>
    </w:p>
    <w:tbl>
      <w:tblPr>
        <w:tblW w:w="10155" w:type="dxa"/>
        <w:tblCellMar>
          <w:left w:w="0" w:type="dxa"/>
          <w:right w:w="0" w:type="dxa"/>
        </w:tblCellMar>
        <w:tblLook w:val="04A0"/>
      </w:tblPr>
      <w:tblGrid>
        <w:gridCol w:w="3467"/>
        <w:gridCol w:w="6121"/>
        <w:gridCol w:w="567"/>
      </w:tblGrid>
      <w:tr w:rsidR="00987737" w:rsidRPr="00987737" w:rsidTr="00987737">
        <w:tc>
          <w:tcPr>
            <w:tcW w:w="346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52" type="#_x0000_t75" style="width:20.25pt;height:18pt" o:ole="">
                  <v:imagedata r:id="rId4" o:title=""/>
                </v:shape>
                <w:control r:id="rId201" w:name="DefaultOcxName411" w:shapeid="_x0000_i2152"/>
              </w:object>
            </w:r>
          </w:p>
        </w:tc>
        <w:tc>
          <w:tcPr>
            <w:tcW w:w="6121"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Process chain</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7" name="Picture 10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46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51" type="#_x0000_t75" style="width:20.25pt;height:18pt" o:ole="">
                  <v:imagedata r:id="rId4" o:title=""/>
                </v:shape>
                <w:control r:id="rId202" w:name="DefaultOcxName59" w:shapeid="_x0000_i2151"/>
              </w:object>
            </w:r>
          </w:p>
        </w:tc>
        <w:tc>
          <w:tcPr>
            <w:tcW w:w="6121"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Product chain</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8" name="Picture 10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46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50" type="#_x0000_t75" style="width:20.25pt;height:18pt" o:ole="">
                  <v:imagedata r:id="rId4" o:title=""/>
                </v:shape>
                <w:control r:id="rId203" w:name="DefaultOcxName69" w:shapeid="_x0000_i2150"/>
              </w:object>
            </w:r>
          </w:p>
        </w:tc>
        <w:tc>
          <w:tcPr>
            <w:tcW w:w="6121"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Value chain</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9" name="Picture 105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46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49" type="#_x0000_t75" style="width:20.25pt;height:18pt" o:ole="">
                  <v:imagedata r:id="rId4" o:title=""/>
                </v:shape>
                <w:control r:id="rId204" w:name="DefaultOcxName79" w:shapeid="_x0000_i2149"/>
              </w:object>
            </w:r>
          </w:p>
        </w:tc>
        <w:tc>
          <w:tcPr>
            <w:tcW w:w="6121"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All the above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0" name="Picture 10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The implementation of the Value analysis should take place at the ________.</w:t>
      </w:r>
    </w:p>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p>
    <w:tbl>
      <w:tblPr>
        <w:tblW w:w="10155" w:type="dxa"/>
        <w:tblCellMar>
          <w:left w:w="0" w:type="dxa"/>
          <w:right w:w="0" w:type="dxa"/>
        </w:tblCellMar>
        <w:tblLook w:val="04A0"/>
      </w:tblPr>
      <w:tblGrid>
        <w:gridCol w:w="2670"/>
        <w:gridCol w:w="7048"/>
        <w:gridCol w:w="437"/>
      </w:tblGrid>
      <w:tr w:rsidR="00987737" w:rsidRPr="00987737" w:rsidTr="00987737">
        <w:tc>
          <w:tcPr>
            <w:tcW w:w="45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48" type="#_x0000_t75" style="width:20.25pt;height:18pt" o:ole="">
                  <v:imagedata r:id="rId4" o:title=""/>
                </v:shape>
                <w:control r:id="rId205" w:name="DefaultOcxName89" w:shapeid="_x0000_i2148"/>
              </w:object>
            </w:r>
          </w:p>
        </w:tc>
        <w:tc>
          <w:tcPr>
            <w:tcW w:w="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Design stage of product</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1" name="Picture 10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45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47" type="#_x0000_t75" style="width:20.25pt;height:18pt" o:ole="">
                  <v:imagedata r:id="rId4" o:title=""/>
                </v:shape>
                <w:control r:id="rId206" w:name="DefaultOcxName99" w:shapeid="_x0000_i2147"/>
              </w:object>
            </w:r>
          </w:p>
        </w:tc>
        <w:tc>
          <w:tcPr>
            <w:tcW w:w="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Development stage of product</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2" name="Picture 10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45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46" type="#_x0000_t75" style="width:20.25pt;height:18pt" o:ole="">
                  <v:imagedata r:id="rId4" o:title=""/>
                </v:shape>
                <w:control r:id="rId207" w:name="DefaultOcxName109" w:shapeid="_x0000_i2146"/>
              </w:object>
            </w:r>
          </w:p>
        </w:tc>
        <w:tc>
          <w:tcPr>
            <w:tcW w:w="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Processing stage of product</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3" name="Picture 10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45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45" type="#_x0000_t75" style="width:20.25pt;height:18pt" o:ole="">
                  <v:imagedata r:id="rId4" o:title=""/>
                </v:shape>
                <w:control r:id="rId208" w:name="DefaultOcxName1114" w:shapeid="_x0000_i2145"/>
              </w:object>
            </w:r>
          </w:p>
        </w:tc>
        <w:tc>
          <w:tcPr>
            <w:tcW w:w="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Both a &amp; b</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4" name="Picture 106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 xml:space="preserve">VA along with ________ </w:t>
      </w:r>
      <w:proofErr w:type="gramStart"/>
      <w:r w:rsidRPr="00987737">
        <w:rPr>
          <w:rFonts w:ascii="Tahoma" w:eastAsia="Times New Roman" w:hAnsi="Tahoma" w:cs="Tahoma"/>
          <w:color w:val="000000"/>
          <w:sz w:val="17"/>
          <w:szCs w:val="17"/>
        </w:rPr>
        <w:t>approach,</w:t>
      </w:r>
      <w:proofErr w:type="gramEnd"/>
      <w:r w:rsidRPr="00987737">
        <w:rPr>
          <w:rFonts w:ascii="Tahoma" w:eastAsia="Times New Roman" w:hAnsi="Tahoma" w:cs="Tahoma"/>
          <w:color w:val="000000"/>
          <w:sz w:val="17"/>
          <w:szCs w:val="17"/>
        </w:rPr>
        <w:t xml:space="preserve"> is used to attain a good balance of cost.</w:t>
      </w:r>
    </w:p>
    <w:tbl>
      <w:tblPr>
        <w:tblW w:w="10155" w:type="dxa"/>
        <w:tblCellMar>
          <w:left w:w="0" w:type="dxa"/>
          <w:right w:w="0" w:type="dxa"/>
        </w:tblCellMar>
        <w:tblLook w:val="04A0"/>
      </w:tblPr>
      <w:tblGrid>
        <w:gridCol w:w="2532"/>
        <w:gridCol w:w="7209"/>
        <w:gridCol w:w="414"/>
      </w:tblGrid>
      <w:tr w:rsidR="00987737" w:rsidRPr="00987737" w:rsidTr="00987737">
        <w:tc>
          <w:tcPr>
            <w:tcW w:w="2532"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44" type="#_x0000_t75" style="width:20.25pt;height:18pt" o:ole="">
                  <v:imagedata r:id="rId4" o:title=""/>
                </v:shape>
                <w:control r:id="rId209" w:name="DefaultOcxName1210" w:shapeid="_x0000_i2144"/>
              </w:object>
            </w:r>
          </w:p>
        </w:tc>
        <w:tc>
          <w:tcPr>
            <w:tcW w:w="720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DFMA - Design For Manufacturability and Assembly</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5" name="Picture 106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532"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43" type="#_x0000_t75" style="width:20.25pt;height:18pt" o:ole="">
                  <v:imagedata r:id="rId4" o:title=""/>
                </v:shape>
                <w:control r:id="rId210" w:name="DefaultOcxName137" w:shapeid="_x0000_i2143"/>
              </w:object>
            </w:r>
          </w:p>
        </w:tc>
        <w:tc>
          <w:tcPr>
            <w:tcW w:w="720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PDCA - Plan Do Check Approach</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6" name="Picture 10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532"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42" type="#_x0000_t75" style="width:20.25pt;height:18pt" o:ole="">
                  <v:imagedata r:id="rId4" o:title=""/>
                </v:shape>
                <w:control r:id="rId211" w:name="DefaultOcxName147" w:shapeid="_x0000_i2142"/>
              </w:object>
            </w:r>
          </w:p>
        </w:tc>
        <w:tc>
          <w:tcPr>
            <w:tcW w:w="720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Deming's</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7" name="Picture 10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532"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141" type="#_x0000_t75" style="width:20.25pt;height:18pt" o:ole="">
                  <v:imagedata r:id="rId4" o:title=""/>
                </v:shape>
                <w:control r:id="rId212" w:name="DefaultOcxName157" w:shapeid="_x0000_i2141"/>
              </w:object>
            </w:r>
          </w:p>
        </w:tc>
        <w:tc>
          <w:tcPr>
            <w:tcW w:w="720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proofErr w:type="spellStart"/>
            <w:r w:rsidRPr="00987737">
              <w:rPr>
                <w:rFonts w:ascii="Tahoma" w:eastAsia="Times New Roman" w:hAnsi="Tahoma" w:cs="Tahoma"/>
                <w:sz w:val="17"/>
                <w:szCs w:val="17"/>
              </w:rPr>
              <w:t>Jaran's</w:t>
            </w:r>
            <w:proofErr w:type="spellEnd"/>
            <w:r w:rsidRPr="00987737">
              <w:rPr>
                <w:rFonts w:ascii="Tahoma" w:eastAsia="Times New Roman" w:hAnsi="Tahoma" w:cs="Tahoma"/>
                <w:sz w:val="17"/>
                <w:szCs w:val="17"/>
              </w:rPr>
              <w:t xml:space="preserve"> Quality Trilogy</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8" name="Picture 10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rPr>
          <w:b/>
          <w:sz w:val="32"/>
        </w:rPr>
      </w:pPr>
      <w:r>
        <w:rPr>
          <w:b/>
          <w:sz w:val="32"/>
        </w:rPr>
        <w:t>4 Marks</w:t>
      </w:r>
    </w:p>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Value is as defined, is the ratio of function / cost which is equivalent to</w:t>
      </w:r>
    </w:p>
    <w:tbl>
      <w:tblPr>
        <w:tblW w:w="10155" w:type="dxa"/>
        <w:tblCellMar>
          <w:left w:w="0" w:type="dxa"/>
          <w:right w:w="0" w:type="dxa"/>
        </w:tblCellMar>
        <w:tblLook w:val="04A0"/>
      </w:tblPr>
      <w:tblGrid>
        <w:gridCol w:w="3075"/>
        <w:gridCol w:w="6577"/>
        <w:gridCol w:w="503"/>
      </w:tblGrid>
      <w:tr w:rsidR="00987737" w:rsidRPr="00987737" w:rsidTr="00987737">
        <w:tc>
          <w:tcPr>
            <w:tcW w:w="307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208" type="#_x0000_t75" style="width:20.25pt;height:18pt" o:ole="">
                  <v:imagedata r:id="rId4" o:title=""/>
                </v:shape>
                <w:control r:id="rId213" w:name="DefaultOcxName70" w:shapeid="_x0000_i2208"/>
              </w:object>
            </w:r>
          </w:p>
        </w:tc>
        <w:tc>
          <w:tcPr>
            <w:tcW w:w="657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Total Functionality / Life cycle cost</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45" name="Picture 11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3"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07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207" type="#_x0000_t75" style="width:20.25pt;height:18pt" o:ole="">
                  <v:imagedata r:id="rId4" o:title=""/>
                </v:shape>
                <w:control r:id="rId214" w:name="DefaultOcxName139" w:shapeid="_x0000_i2207"/>
              </w:object>
            </w:r>
          </w:p>
        </w:tc>
        <w:tc>
          <w:tcPr>
            <w:tcW w:w="657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Total Performance / Life cycle cost</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46" name="Picture 114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3"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07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206" type="#_x0000_t75" style="width:20.25pt;height:18pt" o:ole="">
                  <v:imagedata r:id="rId4" o:title=""/>
                </v:shape>
                <w:control r:id="rId215" w:name="DefaultOcxName225" w:shapeid="_x0000_i2206"/>
              </w:object>
            </w:r>
          </w:p>
        </w:tc>
        <w:tc>
          <w:tcPr>
            <w:tcW w:w="657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Total Productivity / Life cycle cost</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47" name="Picture 11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3"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07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lastRenderedPageBreak/>
              <w:object w:dxaOrig="405" w:dyaOrig="360">
                <v:shape id="_x0000_i2205" type="#_x0000_t75" style="width:20.25pt;height:18pt" o:ole="">
                  <v:imagedata r:id="rId4" o:title=""/>
                </v:shape>
                <w:control r:id="rId216" w:name="DefaultOcxName314" w:shapeid="_x0000_i2205"/>
              </w:object>
            </w:r>
          </w:p>
        </w:tc>
        <w:tc>
          <w:tcPr>
            <w:tcW w:w="657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None of the above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48" name="Picture 11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3"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What is Value Engineering?</w:t>
      </w:r>
    </w:p>
    <w:tbl>
      <w:tblPr>
        <w:tblW w:w="10155" w:type="dxa"/>
        <w:tblCellMar>
          <w:left w:w="0" w:type="dxa"/>
          <w:right w:w="0" w:type="dxa"/>
        </w:tblCellMar>
        <w:tblLook w:val="04A0"/>
      </w:tblPr>
      <w:tblGrid>
        <w:gridCol w:w="2673"/>
        <w:gridCol w:w="7045"/>
        <w:gridCol w:w="437"/>
      </w:tblGrid>
      <w:tr w:rsidR="00987737" w:rsidRPr="00987737" w:rsidTr="00987737">
        <w:tc>
          <w:tcPr>
            <w:tcW w:w="267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204" type="#_x0000_t75" style="width:20.25pt;height:18pt" o:ole="">
                  <v:imagedata r:id="rId4" o:title=""/>
                </v:shape>
                <w:control r:id="rId217" w:name="DefaultOcxName412" w:shapeid="_x0000_i2204"/>
              </w:object>
            </w:r>
          </w:p>
        </w:tc>
        <w:tc>
          <w:tcPr>
            <w:tcW w:w="704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The systematic application of recognized techniques which identify the function of a product or service, and provide the necessary function reliably at lowest overall cost.</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49" name="Picture 11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67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203" type="#_x0000_t75" style="width:20.25pt;height:18pt" o:ole="">
                  <v:imagedata r:id="rId4" o:title=""/>
                </v:shape>
                <w:control r:id="rId218" w:name="DefaultOcxName510" w:shapeid="_x0000_i2203"/>
              </w:object>
            </w:r>
          </w:p>
        </w:tc>
        <w:tc>
          <w:tcPr>
            <w:tcW w:w="704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A discipline of engineering that studies the relative monetary values of various materials and construction techniques, including the initial cost, maintenance cost, energy usage cost, replacement cost, and life expectancy.</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50" name="Picture 11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67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202" type="#_x0000_t75" style="width:20.25pt;height:18pt" o:ole="">
                  <v:imagedata r:id="rId4" o:title=""/>
                </v:shape>
                <w:control r:id="rId219" w:name="DefaultOcxName610" w:shapeid="_x0000_i2202"/>
              </w:object>
            </w:r>
          </w:p>
        </w:tc>
        <w:tc>
          <w:tcPr>
            <w:tcW w:w="704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Is a systematic method to improve the "value" of goods or products and services by using an examination of function</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51" name="Picture 11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67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201" type="#_x0000_t75" style="width:20.25pt;height:18pt" o:ole="">
                  <v:imagedata r:id="rId4" o:title=""/>
                </v:shape>
                <w:control r:id="rId220" w:name="DefaultOcxName710" w:shapeid="_x0000_i2201"/>
              </w:object>
            </w:r>
          </w:p>
        </w:tc>
        <w:tc>
          <w:tcPr>
            <w:tcW w:w="704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Any of the above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52" name="Picture 115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jc w:val="center"/>
        <w:rPr>
          <w:b/>
          <w:sz w:val="32"/>
        </w:rPr>
      </w:pPr>
      <w:r>
        <w:rPr>
          <w:b/>
          <w:sz w:val="32"/>
        </w:rPr>
        <w:t>Unite 15</w:t>
      </w:r>
    </w:p>
    <w:p w:rsidR="006B12DE" w:rsidRDefault="006B12DE" w:rsidP="00674627">
      <w:pPr>
        <w:spacing w:after="0" w:line="240" w:lineRule="auto"/>
        <w:rPr>
          <w:b/>
          <w:sz w:val="32"/>
        </w:rPr>
      </w:pPr>
      <w:r>
        <w:rPr>
          <w:b/>
          <w:sz w:val="32"/>
        </w:rPr>
        <w:t xml:space="preserve">1 </w:t>
      </w:r>
      <w:proofErr w:type="gramStart"/>
      <w:r>
        <w:rPr>
          <w:b/>
          <w:sz w:val="32"/>
        </w:rPr>
        <w:t>Marks</w:t>
      </w:r>
      <w:proofErr w:type="gramEnd"/>
    </w:p>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Providing which of the following conditions will help increase in productivity.</w:t>
      </w:r>
    </w:p>
    <w:tbl>
      <w:tblPr>
        <w:tblW w:w="10155" w:type="dxa"/>
        <w:tblCellMar>
          <w:left w:w="0" w:type="dxa"/>
          <w:right w:w="0" w:type="dxa"/>
        </w:tblCellMar>
        <w:tblLook w:val="04A0"/>
      </w:tblPr>
      <w:tblGrid>
        <w:gridCol w:w="2559"/>
        <w:gridCol w:w="7178"/>
        <w:gridCol w:w="418"/>
      </w:tblGrid>
      <w:tr w:rsidR="00987737" w:rsidRPr="00987737" w:rsidTr="00987737">
        <w:tc>
          <w:tcPr>
            <w:tcW w:w="255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36" type="#_x0000_t75" style="width:20.25pt;height:18pt" o:ole="">
                  <v:imagedata r:id="rId4" o:title=""/>
                </v:shape>
                <w:control r:id="rId221" w:name="DefaultOcxName80" w:shapeid="_x0000_i2336"/>
              </w:object>
            </w:r>
          </w:p>
        </w:tc>
        <w:tc>
          <w:tcPr>
            <w:tcW w:w="7178"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A temperature range of 24 to 32 degrees Celsius would be suitable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3" name="Picture 11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55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35" type="#_x0000_t75" style="width:20.25pt;height:18pt" o:ole="">
                  <v:imagedata r:id="rId4" o:title=""/>
                </v:shape>
                <w:control r:id="rId222" w:name="DefaultOcxName140" w:shapeid="_x0000_i2335"/>
              </w:object>
            </w:r>
          </w:p>
        </w:tc>
        <w:tc>
          <w:tcPr>
            <w:tcW w:w="7178"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Good illumination at the workplace helps productivity</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4" name="Picture 11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55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34" type="#_x0000_t75" style="width:20.25pt;height:18pt" o:ole="">
                  <v:imagedata r:id="rId4" o:title=""/>
                </v:shape>
                <w:control r:id="rId223" w:name="DefaultOcxName227" w:shapeid="_x0000_i2334"/>
              </w:object>
            </w:r>
          </w:p>
        </w:tc>
        <w:tc>
          <w:tcPr>
            <w:tcW w:w="7178"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 xml:space="preserve">Using pleasing </w:t>
            </w:r>
            <w:proofErr w:type="spellStart"/>
            <w:r w:rsidRPr="00987737">
              <w:rPr>
                <w:rFonts w:ascii="Tahoma" w:eastAsia="Times New Roman" w:hAnsi="Tahoma" w:cs="Tahoma"/>
                <w:sz w:val="17"/>
                <w:szCs w:val="17"/>
              </w:rPr>
              <w:t>colours</w:t>
            </w:r>
            <w:proofErr w:type="spellEnd"/>
            <w:r w:rsidRPr="00987737">
              <w:rPr>
                <w:rFonts w:ascii="Tahoma" w:eastAsia="Times New Roman" w:hAnsi="Tahoma" w:cs="Tahoma"/>
                <w:sz w:val="17"/>
                <w:szCs w:val="17"/>
              </w:rPr>
              <w:t xml:space="preserve"> for the walls and surroundings</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5" name="Picture 11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559"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33" type="#_x0000_t75" style="width:20.25pt;height:18pt" o:ole="">
                  <v:imagedata r:id="rId4" o:title=""/>
                </v:shape>
                <w:control r:id="rId224" w:name="DefaultOcxName315" w:shapeid="_x0000_i2333"/>
              </w:object>
            </w:r>
          </w:p>
        </w:tc>
        <w:tc>
          <w:tcPr>
            <w:tcW w:w="7178"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All the above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6" name="Picture 119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Reasons which might lead to imbalance in the production system is/</w:t>
      </w:r>
      <w:proofErr w:type="gramStart"/>
      <w:r w:rsidRPr="00987737">
        <w:rPr>
          <w:rFonts w:ascii="Tahoma" w:eastAsia="Times New Roman" w:hAnsi="Tahoma" w:cs="Tahoma"/>
          <w:color w:val="000000"/>
          <w:sz w:val="17"/>
          <w:szCs w:val="17"/>
        </w:rPr>
        <w:t>are :</w:t>
      </w:r>
      <w:proofErr w:type="gramEnd"/>
      <w:r w:rsidRPr="00987737">
        <w:rPr>
          <w:rFonts w:ascii="Tahoma" w:eastAsia="Times New Roman" w:hAnsi="Tahoma" w:cs="Tahoma"/>
          <w:color w:val="000000"/>
          <w:sz w:val="17"/>
          <w:szCs w:val="17"/>
        </w:rPr>
        <w:t xml:space="preserve"> 1.Rate of production 2.Absenteeism of workers 3.Breakdown of equipment 4.Delayed arrival of material 5.Uncertain lead times</w:t>
      </w:r>
    </w:p>
    <w:tbl>
      <w:tblPr>
        <w:tblW w:w="10155" w:type="dxa"/>
        <w:tblCellMar>
          <w:left w:w="0" w:type="dxa"/>
          <w:right w:w="0" w:type="dxa"/>
        </w:tblCellMar>
        <w:tblLook w:val="04A0"/>
      </w:tblPr>
      <w:tblGrid>
        <w:gridCol w:w="3225"/>
        <w:gridCol w:w="6403"/>
        <w:gridCol w:w="527"/>
      </w:tblGrid>
      <w:tr w:rsidR="00987737" w:rsidRPr="00987737" w:rsidTr="00987737">
        <w:tc>
          <w:tcPr>
            <w:tcW w:w="322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32" type="#_x0000_t75" style="width:20.25pt;height:18pt" o:ole="">
                  <v:imagedata r:id="rId4" o:title=""/>
                </v:shape>
                <w:control r:id="rId225" w:name="DefaultOcxName413" w:shapeid="_x0000_i2332"/>
              </w:object>
            </w:r>
          </w:p>
        </w:tc>
        <w:tc>
          <w:tcPr>
            <w:tcW w:w="640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1 &amp; 4</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7" name="Picture 11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22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31" type="#_x0000_t75" style="width:20.25pt;height:18pt" o:ole="">
                  <v:imagedata r:id="rId4" o:title=""/>
                </v:shape>
                <w:control r:id="rId226" w:name="DefaultOcxName511" w:shapeid="_x0000_i2331"/>
              </w:object>
            </w:r>
          </w:p>
        </w:tc>
        <w:tc>
          <w:tcPr>
            <w:tcW w:w="640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1.2 &amp; 4</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8" name="Picture 119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22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30" type="#_x0000_t75" style="width:20.25pt;height:18pt" o:ole="">
                  <v:imagedata r:id="rId4" o:title=""/>
                </v:shape>
                <w:control r:id="rId227" w:name="DefaultOcxName611" w:shapeid="_x0000_i2330"/>
              </w:object>
            </w:r>
          </w:p>
        </w:tc>
        <w:tc>
          <w:tcPr>
            <w:tcW w:w="640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1,2,3,4,&amp; 5</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9" name="Picture 119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22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29" type="#_x0000_t75" style="width:20.25pt;height:18pt" o:ole="">
                  <v:imagedata r:id="rId4" o:title=""/>
                </v:shape>
                <w:control r:id="rId228" w:name="DefaultOcxName711" w:shapeid="_x0000_i2329"/>
              </w:object>
            </w:r>
          </w:p>
        </w:tc>
        <w:tc>
          <w:tcPr>
            <w:tcW w:w="640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2,3 &amp; 5</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0" name="Picture 12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7"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p>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 xml:space="preserve">The International </w:t>
      </w:r>
      <w:proofErr w:type="spellStart"/>
      <w:r w:rsidRPr="00987737">
        <w:rPr>
          <w:rFonts w:ascii="Tahoma" w:eastAsia="Times New Roman" w:hAnsi="Tahoma" w:cs="Tahoma"/>
          <w:color w:val="000000"/>
          <w:sz w:val="17"/>
          <w:szCs w:val="17"/>
        </w:rPr>
        <w:t>Labour</w:t>
      </w:r>
      <w:proofErr w:type="spellEnd"/>
      <w:r w:rsidRPr="00987737">
        <w:rPr>
          <w:rFonts w:ascii="Tahoma" w:eastAsia="Times New Roman" w:hAnsi="Tahoma" w:cs="Tahoma"/>
          <w:color w:val="000000"/>
          <w:sz w:val="17"/>
          <w:szCs w:val="17"/>
        </w:rPr>
        <w:t xml:space="preserve"> Organization headquarters is situated in</w:t>
      </w:r>
    </w:p>
    <w:tbl>
      <w:tblPr>
        <w:tblW w:w="10155" w:type="dxa"/>
        <w:tblCellMar>
          <w:left w:w="0" w:type="dxa"/>
          <w:right w:w="0" w:type="dxa"/>
        </w:tblCellMar>
        <w:tblLook w:val="04A0"/>
      </w:tblPr>
      <w:tblGrid>
        <w:gridCol w:w="2417"/>
        <w:gridCol w:w="7343"/>
        <w:gridCol w:w="395"/>
      </w:tblGrid>
      <w:tr w:rsidR="00987737" w:rsidRPr="00987737" w:rsidTr="00987737">
        <w:tc>
          <w:tcPr>
            <w:tcW w:w="241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28" type="#_x0000_t75" style="width:20.25pt;height:18pt" o:ole="">
                  <v:imagedata r:id="rId4" o:title=""/>
                </v:shape>
                <w:control r:id="rId229" w:name="DefaultOcxName810" w:shapeid="_x0000_i2328"/>
              </w:object>
            </w:r>
          </w:p>
        </w:tc>
        <w:tc>
          <w:tcPr>
            <w:tcW w:w="734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Italy</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1" name="Picture 12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41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27" type="#_x0000_t75" style="width:20.25pt;height:18pt" o:ole="">
                  <v:imagedata r:id="rId4" o:title=""/>
                </v:shape>
                <w:control r:id="rId230" w:name="DefaultOcxName910" w:shapeid="_x0000_i2327"/>
              </w:object>
            </w:r>
          </w:p>
        </w:tc>
        <w:tc>
          <w:tcPr>
            <w:tcW w:w="734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Geneva</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2" name="Picture 120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41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26" type="#_x0000_t75" style="width:20.25pt;height:18pt" o:ole="">
                  <v:imagedata r:id="rId4" o:title=""/>
                </v:shape>
                <w:control r:id="rId231" w:name="DefaultOcxName1010" w:shapeid="_x0000_i2326"/>
              </w:object>
            </w:r>
          </w:p>
        </w:tc>
        <w:tc>
          <w:tcPr>
            <w:tcW w:w="734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Paris</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3" name="Picture 12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41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25" type="#_x0000_t75" style="width:20.25pt;height:18pt" o:ole="">
                  <v:imagedata r:id="rId4" o:title=""/>
                </v:shape>
                <w:control r:id="rId232" w:name="DefaultOcxName1115" w:shapeid="_x0000_i2325"/>
              </w:object>
            </w:r>
          </w:p>
        </w:tc>
        <w:tc>
          <w:tcPr>
            <w:tcW w:w="734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Washington</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4" name="Picture 12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 xml:space="preserve">The term Ergonomics is derived from the Greek words ergo &amp; </w:t>
      </w:r>
      <w:proofErr w:type="spellStart"/>
      <w:r w:rsidRPr="00987737">
        <w:rPr>
          <w:rFonts w:ascii="Tahoma" w:eastAsia="Times New Roman" w:hAnsi="Tahoma" w:cs="Tahoma"/>
          <w:color w:val="000000"/>
          <w:sz w:val="17"/>
          <w:szCs w:val="17"/>
        </w:rPr>
        <w:t>nomos</w:t>
      </w:r>
      <w:proofErr w:type="spellEnd"/>
      <w:r w:rsidRPr="00987737">
        <w:rPr>
          <w:rFonts w:ascii="Tahoma" w:eastAsia="Times New Roman" w:hAnsi="Tahoma" w:cs="Tahoma"/>
          <w:color w:val="000000"/>
          <w:sz w:val="17"/>
          <w:szCs w:val="17"/>
        </w:rPr>
        <w:t xml:space="preserve"> meaning -</w:t>
      </w:r>
    </w:p>
    <w:tbl>
      <w:tblPr>
        <w:tblW w:w="10155" w:type="dxa"/>
        <w:tblCellMar>
          <w:left w:w="0" w:type="dxa"/>
          <w:right w:w="0" w:type="dxa"/>
        </w:tblCellMar>
        <w:tblLook w:val="04A0"/>
      </w:tblPr>
      <w:tblGrid>
        <w:gridCol w:w="2688"/>
        <w:gridCol w:w="7027"/>
        <w:gridCol w:w="440"/>
      </w:tblGrid>
      <w:tr w:rsidR="00987737" w:rsidRPr="00987737" w:rsidTr="00987737">
        <w:tc>
          <w:tcPr>
            <w:tcW w:w="2688"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24" type="#_x0000_t75" style="width:20.25pt;height:18pt" o:ole="">
                  <v:imagedata r:id="rId4" o:title=""/>
                </v:shape>
                <w:control r:id="rId233" w:name="DefaultOcxName1211" w:shapeid="_x0000_i2324"/>
              </w:object>
            </w:r>
          </w:p>
        </w:tc>
        <w:tc>
          <w:tcPr>
            <w:tcW w:w="702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Work &amp; Natural laws respectively</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5" name="Picture 120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688"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23" type="#_x0000_t75" style="width:20.25pt;height:18pt" o:ole="">
                  <v:imagedata r:id="rId4" o:title=""/>
                </v:shape>
                <w:control r:id="rId234" w:name="DefaultOcxName1310" w:shapeid="_x0000_i2323"/>
              </w:object>
            </w:r>
          </w:p>
        </w:tc>
        <w:tc>
          <w:tcPr>
            <w:tcW w:w="702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Natural Laws and work respectively</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6" name="Picture 12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688"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22" type="#_x0000_t75" style="width:20.25pt;height:18pt" o:ole="">
                  <v:imagedata r:id="rId4" o:title=""/>
                </v:shape>
                <w:control r:id="rId235" w:name="DefaultOcxName148" w:shapeid="_x0000_i2322"/>
              </w:object>
            </w:r>
          </w:p>
        </w:tc>
        <w:tc>
          <w:tcPr>
            <w:tcW w:w="702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Work &amp; Physical laws respectively</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7" name="Picture 12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688"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lastRenderedPageBreak/>
              <w:object w:dxaOrig="405" w:dyaOrig="360">
                <v:shape id="_x0000_i2321" type="#_x0000_t75" style="width:20.25pt;height:18pt" o:ole="">
                  <v:imagedata r:id="rId4" o:title=""/>
                </v:shape>
                <w:control r:id="rId236" w:name="DefaultOcxName158" w:shapeid="_x0000_i2321"/>
              </w:object>
            </w:r>
          </w:p>
        </w:tc>
        <w:tc>
          <w:tcPr>
            <w:tcW w:w="7027"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Natural &amp; Physical laws respectively</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8" name="Picture 12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Work measurement can be defined as a systematic application of various techniques that are designed to establish the content of work involved in performing a specific task. The task is performed by ____________</w:t>
      </w:r>
      <w:proofErr w:type="gramStart"/>
      <w:r w:rsidRPr="00987737">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726"/>
        <w:gridCol w:w="6983"/>
        <w:gridCol w:w="446"/>
      </w:tblGrid>
      <w:tr w:rsidR="00987737" w:rsidRPr="00987737" w:rsidTr="00987737">
        <w:tc>
          <w:tcPr>
            <w:tcW w:w="272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20" type="#_x0000_t75" style="width:20.25pt;height:18pt" o:ole="">
                  <v:imagedata r:id="rId4" o:title=""/>
                </v:shape>
                <w:control r:id="rId237" w:name="DefaultOcxName164" w:shapeid="_x0000_i2320"/>
              </w:object>
            </w:r>
          </w:p>
        </w:tc>
        <w:tc>
          <w:tcPr>
            <w:tcW w:w="698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Layman</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9" name="Picture 12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72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19" type="#_x0000_t75" style="width:20.25pt;height:18pt" o:ole="">
                  <v:imagedata r:id="rId4" o:title=""/>
                </v:shape>
                <w:control r:id="rId238" w:name="DefaultOcxName174" w:shapeid="_x0000_i2319"/>
              </w:object>
            </w:r>
          </w:p>
        </w:tc>
        <w:tc>
          <w:tcPr>
            <w:tcW w:w="698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Skilled worker</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0" name="Picture 12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72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18" type="#_x0000_t75" style="width:20.25pt;height:18pt" o:ole="">
                  <v:imagedata r:id="rId4" o:title=""/>
                </v:shape>
                <w:control r:id="rId239" w:name="DefaultOcxName184" w:shapeid="_x0000_i2318"/>
              </w:object>
            </w:r>
          </w:p>
        </w:tc>
        <w:tc>
          <w:tcPr>
            <w:tcW w:w="698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Qualified worker</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1" name="Picture 12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72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17" type="#_x0000_t75" style="width:20.25pt;height:18pt" o:ole="">
                  <v:imagedata r:id="rId4" o:title=""/>
                </v:shape>
                <w:control r:id="rId240" w:name="DefaultOcxName194" w:shapeid="_x0000_i2317"/>
              </w:object>
            </w:r>
          </w:p>
        </w:tc>
        <w:tc>
          <w:tcPr>
            <w:tcW w:w="698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Engineer</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2" name="Picture 12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Work study comprises of a) work measurement b) method study</w:t>
      </w:r>
    </w:p>
    <w:tbl>
      <w:tblPr>
        <w:tblW w:w="10155" w:type="dxa"/>
        <w:tblCellMar>
          <w:left w:w="0" w:type="dxa"/>
          <w:right w:w="0" w:type="dxa"/>
        </w:tblCellMar>
        <w:tblLook w:val="04A0"/>
      </w:tblPr>
      <w:tblGrid>
        <w:gridCol w:w="3820"/>
        <w:gridCol w:w="5710"/>
        <w:gridCol w:w="625"/>
      </w:tblGrid>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16" type="#_x0000_t75" style="width:20.25pt;height:18pt" o:ole="">
                  <v:imagedata r:id="rId4" o:title=""/>
                </v:shape>
                <w:control r:id="rId241" w:name="DefaultOcxName204" w:shapeid="_x0000_i2316"/>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a is true, b is false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3" name="Picture 12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15" type="#_x0000_t75" style="width:20.25pt;height:18pt" o:ole="">
                  <v:imagedata r:id="rId4" o:title=""/>
                </v:shape>
                <w:control r:id="rId242" w:name="DefaultOcxName2110" w:shapeid="_x0000_i2315"/>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a is false, b is true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4" name="Picture 12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14" type="#_x0000_t75" style="width:20.25pt;height:18pt" o:ole="">
                  <v:imagedata r:id="rId4" o:title=""/>
                </v:shape>
                <w:control r:id="rId243" w:name="DefaultOcxName226" w:shapeid="_x0000_i2314"/>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a &amp; b both are true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5" name="Picture 12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313" type="#_x0000_t75" style="width:20.25pt;height:18pt" o:ole="">
                  <v:imagedata r:id="rId4" o:title=""/>
                </v:shape>
                <w:control r:id="rId244" w:name="DefaultOcxName234" w:shapeid="_x0000_i2313"/>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a &amp; b both are false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6" name="Picture 12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6B12DE" w:rsidP="00674627">
      <w:pPr>
        <w:spacing w:after="0" w:line="240" w:lineRule="auto"/>
        <w:rPr>
          <w:b/>
          <w:sz w:val="32"/>
        </w:rPr>
      </w:pPr>
      <w:r>
        <w:rPr>
          <w:b/>
          <w:sz w:val="32"/>
        </w:rPr>
        <w:t xml:space="preserve">2 </w:t>
      </w:r>
      <w:proofErr w:type="spellStart"/>
      <w:r>
        <w:rPr>
          <w:b/>
          <w:sz w:val="32"/>
        </w:rPr>
        <w:t>Mark</w:t>
      </w:r>
      <w:r w:rsidR="00987737" w:rsidRPr="00987737">
        <w:rPr>
          <w:rFonts w:ascii="Tahoma" w:eastAsia="Times New Roman" w:hAnsi="Tahoma" w:cs="Tahoma"/>
          <w:color w:val="000000"/>
          <w:sz w:val="17"/>
          <w:szCs w:val="17"/>
        </w:rPr>
        <w:t>Companies</w:t>
      </w:r>
      <w:proofErr w:type="spellEnd"/>
      <w:r w:rsidR="00987737" w:rsidRPr="00987737">
        <w:rPr>
          <w:rFonts w:ascii="Tahoma" w:eastAsia="Times New Roman" w:hAnsi="Tahoma" w:cs="Tahoma"/>
          <w:color w:val="000000"/>
          <w:sz w:val="17"/>
          <w:szCs w:val="17"/>
        </w:rPr>
        <w:t xml:space="preserve"> can increase productivity in a variety of ways. The methods may involve a) automation and computerization b) involve ergonomic design c) Maintain good work environment</w:t>
      </w:r>
    </w:p>
    <w:tbl>
      <w:tblPr>
        <w:tblW w:w="10155" w:type="dxa"/>
        <w:tblCellMar>
          <w:left w:w="0" w:type="dxa"/>
          <w:right w:w="0" w:type="dxa"/>
        </w:tblCellMar>
        <w:tblLook w:val="04A0"/>
      </w:tblPr>
      <w:tblGrid>
        <w:gridCol w:w="3820"/>
        <w:gridCol w:w="5710"/>
        <w:gridCol w:w="625"/>
      </w:tblGrid>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40" type="#_x0000_t75" style="width:20.25pt;height:18pt" o:ole="">
                  <v:imagedata r:id="rId4" o:title=""/>
                </v:shape>
                <w:control r:id="rId245" w:name="DefaultOcxName90" w:shapeid="_x0000_i2440"/>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a is false, b &amp; c are true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7" name="Picture 13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39" type="#_x0000_t75" style="width:20.25pt;height:18pt" o:ole="">
                  <v:imagedata r:id="rId4" o:title=""/>
                </v:shape>
                <w:control r:id="rId246" w:name="DefaultOcxName150" w:shapeid="_x0000_i2439"/>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a &amp; b are true, c is false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8" name="Picture 13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38" type="#_x0000_t75" style="width:20.25pt;height:18pt" o:ole="">
                  <v:imagedata r:id="rId4" o:title=""/>
                </v:shape>
                <w:control r:id="rId247" w:name="DefaultOcxName228" w:shapeid="_x0000_i2438"/>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a &amp; c are true, b is false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9" name="Picture 13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37" type="#_x0000_t75" style="width:20.25pt;height:18pt" o:ole="">
                  <v:imagedata r:id="rId4" o:title=""/>
                </v:shape>
                <w:control r:id="rId248" w:name="DefaultOcxName316" w:shapeid="_x0000_i2437"/>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a, b &amp; c are true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0" name="Picture 134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 xml:space="preserve">Quantitative methods deal with a) using models for a particular situation b) applying statistical tools to </w:t>
      </w:r>
      <w:proofErr w:type="spellStart"/>
      <w:r w:rsidRPr="00987737">
        <w:rPr>
          <w:rFonts w:ascii="Tahoma" w:eastAsia="Times New Roman" w:hAnsi="Tahoma" w:cs="Tahoma"/>
          <w:color w:val="000000"/>
          <w:sz w:val="17"/>
          <w:szCs w:val="17"/>
        </w:rPr>
        <w:t>analyse</w:t>
      </w:r>
      <w:proofErr w:type="spellEnd"/>
      <w:r w:rsidRPr="00987737">
        <w:rPr>
          <w:rFonts w:ascii="Tahoma" w:eastAsia="Times New Roman" w:hAnsi="Tahoma" w:cs="Tahoma"/>
          <w:color w:val="000000"/>
          <w:sz w:val="17"/>
          <w:szCs w:val="17"/>
        </w:rPr>
        <w:t xml:space="preserve"> data and make decisions.</w:t>
      </w:r>
    </w:p>
    <w:tbl>
      <w:tblPr>
        <w:tblW w:w="10155" w:type="dxa"/>
        <w:tblCellMar>
          <w:left w:w="0" w:type="dxa"/>
          <w:right w:w="0" w:type="dxa"/>
        </w:tblCellMar>
        <w:tblLook w:val="04A0"/>
      </w:tblPr>
      <w:tblGrid>
        <w:gridCol w:w="3820"/>
        <w:gridCol w:w="5710"/>
        <w:gridCol w:w="625"/>
      </w:tblGrid>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36" type="#_x0000_t75" style="width:20.25pt;height:18pt" o:ole="">
                  <v:imagedata r:id="rId4" o:title=""/>
                </v:shape>
                <w:control r:id="rId249" w:name="DefaultOcxName414" w:shapeid="_x0000_i2436"/>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a is true, b is false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1" name="Picture 13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35" type="#_x0000_t75" style="width:20.25pt;height:18pt" o:ole="">
                  <v:imagedata r:id="rId4" o:title=""/>
                </v:shape>
                <w:control r:id="rId250" w:name="DefaultOcxName512" w:shapeid="_x0000_i2435"/>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a is false, b is true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2" name="Picture 13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34" type="#_x0000_t75" style="width:20.25pt;height:18pt" o:ole="">
                  <v:imagedata r:id="rId4" o:title=""/>
                </v:shape>
                <w:control r:id="rId251" w:name="DefaultOcxName612" w:shapeid="_x0000_i2434"/>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a &amp; b both are false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3" name="Picture 13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382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33" type="#_x0000_t75" style="width:20.25pt;height:18pt" o:ole="">
                  <v:imagedata r:id="rId4" o:title=""/>
                </v:shape>
                <w:control r:id="rId252" w:name="DefaultOcxName712" w:shapeid="_x0000_i2433"/>
              </w:object>
            </w:r>
          </w:p>
        </w:tc>
        <w:tc>
          <w:tcPr>
            <w:tcW w:w="57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a &amp; b both are true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4" name="Picture 134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The ________ model is used when it is not possible to formulate a mathematical model.</w:t>
      </w:r>
    </w:p>
    <w:tbl>
      <w:tblPr>
        <w:tblW w:w="10155" w:type="dxa"/>
        <w:tblCellMar>
          <w:left w:w="0" w:type="dxa"/>
          <w:right w:w="0" w:type="dxa"/>
        </w:tblCellMar>
        <w:tblLook w:val="04A0"/>
      </w:tblPr>
      <w:tblGrid>
        <w:gridCol w:w="2442"/>
        <w:gridCol w:w="7314"/>
        <w:gridCol w:w="399"/>
      </w:tblGrid>
      <w:tr w:rsidR="00987737" w:rsidRPr="00987737" w:rsidTr="00987737">
        <w:tc>
          <w:tcPr>
            <w:tcW w:w="2442"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32" type="#_x0000_t75" style="width:20.25pt;height:18pt" o:ole="">
                  <v:imagedata r:id="rId4" o:title=""/>
                </v:shape>
                <w:control r:id="rId253" w:name="DefaultOcxName811" w:shapeid="_x0000_i2432"/>
              </w:object>
            </w:r>
          </w:p>
        </w:tc>
        <w:tc>
          <w:tcPr>
            <w:tcW w:w="7314"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Waiting Line</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5" name="Picture 13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442"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31" type="#_x0000_t75" style="width:20.25pt;height:18pt" o:ole="">
                  <v:imagedata r:id="rId4" o:title=""/>
                </v:shape>
                <w:control r:id="rId254" w:name="DefaultOcxName911" w:shapeid="_x0000_i2431"/>
              </w:object>
            </w:r>
          </w:p>
        </w:tc>
        <w:tc>
          <w:tcPr>
            <w:tcW w:w="7314"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Simulation</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6" name="Picture 134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442"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30" type="#_x0000_t75" style="width:20.25pt;height:18pt" o:ole="">
                  <v:imagedata r:id="rId4" o:title=""/>
                </v:shape>
                <w:control r:id="rId255" w:name="DefaultOcxName1011" w:shapeid="_x0000_i2430"/>
              </w:object>
            </w:r>
          </w:p>
        </w:tc>
        <w:tc>
          <w:tcPr>
            <w:tcW w:w="7314"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PERT/CPM</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7" name="Picture 13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2442"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29" type="#_x0000_t75" style="width:20.25pt;height:18pt" o:ole="">
                  <v:imagedata r:id="rId4" o:title=""/>
                </v:shape>
                <w:control r:id="rId256" w:name="DefaultOcxName1116" w:shapeid="_x0000_i2429"/>
              </w:object>
            </w:r>
          </w:p>
        </w:tc>
        <w:tc>
          <w:tcPr>
            <w:tcW w:w="7314"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Assignment</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8" name="Picture 13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proofErr w:type="gramStart"/>
      <w:r w:rsidRPr="00987737">
        <w:rPr>
          <w:rFonts w:ascii="Tahoma" w:eastAsia="Times New Roman" w:hAnsi="Tahoma" w:cs="Tahoma"/>
          <w:color w:val="000000"/>
          <w:sz w:val="17"/>
          <w:szCs w:val="17"/>
        </w:rPr>
        <w:lastRenderedPageBreak/>
        <w:t xml:space="preserve">Which of the following is/are the main aims of ILO (International </w:t>
      </w:r>
      <w:proofErr w:type="spellStart"/>
      <w:r w:rsidRPr="00987737">
        <w:rPr>
          <w:rFonts w:ascii="Tahoma" w:eastAsia="Times New Roman" w:hAnsi="Tahoma" w:cs="Tahoma"/>
          <w:color w:val="000000"/>
          <w:sz w:val="17"/>
          <w:szCs w:val="17"/>
        </w:rPr>
        <w:t>Labour</w:t>
      </w:r>
      <w:proofErr w:type="spellEnd"/>
      <w:r w:rsidRPr="00987737">
        <w:rPr>
          <w:rFonts w:ascii="Tahoma" w:eastAsia="Times New Roman" w:hAnsi="Tahoma" w:cs="Tahoma"/>
          <w:color w:val="000000"/>
          <w:sz w:val="17"/>
          <w:szCs w:val="17"/>
        </w:rPr>
        <w:t xml:space="preserve"> Organization) 1 to promote rights at work 2.</w:t>
      </w:r>
      <w:proofErr w:type="gramEnd"/>
      <w:r w:rsidRPr="00987737">
        <w:rPr>
          <w:rFonts w:ascii="Tahoma" w:eastAsia="Times New Roman" w:hAnsi="Tahoma" w:cs="Tahoma"/>
          <w:color w:val="000000"/>
          <w:sz w:val="17"/>
          <w:szCs w:val="17"/>
        </w:rPr>
        <w:t xml:space="preserve"> </w:t>
      </w:r>
      <w:proofErr w:type="gramStart"/>
      <w:r w:rsidRPr="00987737">
        <w:rPr>
          <w:rFonts w:ascii="Tahoma" w:eastAsia="Times New Roman" w:hAnsi="Tahoma" w:cs="Tahoma"/>
          <w:color w:val="000000"/>
          <w:sz w:val="17"/>
          <w:szCs w:val="17"/>
        </w:rPr>
        <w:t>to</w:t>
      </w:r>
      <w:proofErr w:type="gramEnd"/>
      <w:r w:rsidRPr="00987737">
        <w:rPr>
          <w:rFonts w:ascii="Tahoma" w:eastAsia="Times New Roman" w:hAnsi="Tahoma" w:cs="Tahoma"/>
          <w:color w:val="000000"/>
          <w:sz w:val="17"/>
          <w:szCs w:val="17"/>
        </w:rPr>
        <w:t xml:space="preserve"> encourage decent employment opportunities 3.to enhance social protection 4. </w:t>
      </w:r>
      <w:proofErr w:type="gramStart"/>
      <w:r w:rsidRPr="00987737">
        <w:rPr>
          <w:rFonts w:ascii="Tahoma" w:eastAsia="Times New Roman" w:hAnsi="Tahoma" w:cs="Tahoma"/>
          <w:color w:val="000000"/>
          <w:sz w:val="17"/>
          <w:szCs w:val="17"/>
        </w:rPr>
        <w:t>to</w:t>
      </w:r>
      <w:proofErr w:type="gramEnd"/>
      <w:r w:rsidRPr="00987737">
        <w:rPr>
          <w:rFonts w:ascii="Tahoma" w:eastAsia="Times New Roman" w:hAnsi="Tahoma" w:cs="Tahoma"/>
          <w:color w:val="000000"/>
          <w:sz w:val="17"/>
          <w:szCs w:val="17"/>
        </w:rPr>
        <w:t xml:space="preserve"> strengthen dialogue in handling work-related issues.</w:t>
      </w:r>
    </w:p>
    <w:tbl>
      <w:tblPr>
        <w:tblW w:w="10155" w:type="dxa"/>
        <w:tblCellMar>
          <w:left w:w="0" w:type="dxa"/>
          <w:right w:w="0" w:type="dxa"/>
        </w:tblCellMar>
        <w:tblLook w:val="04A0"/>
      </w:tblPr>
      <w:tblGrid>
        <w:gridCol w:w="4013"/>
        <w:gridCol w:w="5486"/>
        <w:gridCol w:w="656"/>
      </w:tblGrid>
      <w:tr w:rsidR="00987737" w:rsidRPr="00987737" w:rsidTr="00987737">
        <w:tc>
          <w:tcPr>
            <w:tcW w:w="401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28" type="#_x0000_t75" style="width:20.25pt;height:18pt" o:ole="">
                  <v:imagedata r:id="rId4" o:title=""/>
                </v:shape>
                <w:control r:id="rId257" w:name="DefaultOcxName1212" w:shapeid="_x0000_i2428"/>
              </w:object>
            </w:r>
          </w:p>
        </w:tc>
        <w:tc>
          <w:tcPr>
            <w:tcW w:w="548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a. </w:t>
            </w:r>
            <w:r w:rsidRPr="00987737">
              <w:rPr>
                <w:rFonts w:ascii="Tahoma" w:eastAsia="Times New Roman" w:hAnsi="Tahoma" w:cs="Tahoma"/>
                <w:sz w:val="17"/>
                <w:szCs w:val="17"/>
              </w:rPr>
              <w:t>1 &amp; 2</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9" name="Picture 13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5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401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27" type="#_x0000_t75" style="width:20.25pt;height:18pt" o:ole="">
                  <v:imagedata r:id="rId4" o:title=""/>
                </v:shape>
                <w:control r:id="rId258" w:name="DefaultOcxName1311" w:shapeid="_x0000_i2427"/>
              </w:object>
            </w:r>
          </w:p>
        </w:tc>
        <w:tc>
          <w:tcPr>
            <w:tcW w:w="548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b. </w:t>
            </w:r>
            <w:r w:rsidRPr="00987737">
              <w:rPr>
                <w:rFonts w:ascii="Tahoma" w:eastAsia="Times New Roman" w:hAnsi="Tahoma" w:cs="Tahoma"/>
                <w:sz w:val="17"/>
                <w:szCs w:val="17"/>
              </w:rPr>
              <w:t>3 &amp; 4</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0" name="Picture 13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5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401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26" type="#_x0000_t75" style="width:20.25pt;height:18pt" o:ole="">
                  <v:imagedata r:id="rId4" o:title=""/>
                </v:shape>
                <w:control r:id="rId259" w:name="DefaultOcxName149" w:shapeid="_x0000_i2426"/>
              </w:object>
            </w:r>
          </w:p>
        </w:tc>
        <w:tc>
          <w:tcPr>
            <w:tcW w:w="548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c. </w:t>
            </w:r>
            <w:r w:rsidRPr="00987737">
              <w:rPr>
                <w:rFonts w:ascii="Tahoma" w:eastAsia="Times New Roman" w:hAnsi="Tahoma" w:cs="Tahoma"/>
                <w:sz w:val="17"/>
                <w:szCs w:val="17"/>
              </w:rPr>
              <w:t>1,2 &amp; 3</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1" name="Picture 13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5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r w:rsidR="00987737" w:rsidRPr="00987737" w:rsidTr="00987737">
        <w:tc>
          <w:tcPr>
            <w:tcW w:w="4013"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object w:dxaOrig="405" w:dyaOrig="360">
                <v:shape id="_x0000_i2425" type="#_x0000_t75" style="width:20.25pt;height:18pt" o:ole="">
                  <v:imagedata r:id="rId4" o:title=""/>
                </v:shape>
                <w:control r:id="rId260" w:name="DefaultOcxName159" w:shapeid="_x0000_i2425"/>
              </w:object>
            </w:r>
          </w:p>
        </w:tc>
        <w:tc>
          <w:tcPr>
            <w:tcW w:w="5486"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d. </w:t>
            </w:r>
            <w:r w:rsidRPr="00987737">
              <w:rPr>
                <w:rFonts w:ascii="Tahoma" w:eastAsia="Times New Roman" w:hAnsi="Tahoma" w:cs="Tahoma"/>
                <w:sz w:val="17"/>
                <w:szCs w:val="17"/>
              </w:rPr>
              <w:t>1,2,3 &amp; 4</w:t>
            </w:r>
            <w:r w:rsidRPr="0098773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2" name="Picture 135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56" w:type="dxa"/>
            <w:tcBorders>
              <w:top w:val="nil"/>
              <w:left w:val="nil"/>
              <w:bottom w:val="nil"/>
              <w:right w:val="nil"/>
            </w:tcBorders>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p>
        </w:tc>
      </w:tr>
    </w:tbl>
    <w:p w:rsidR="006B12DE" w:rsidRDefault="006B12DE" w:rsidP="00674627">
      <w:pPr>
        <w:spacing w:after="0" w:line="240" w:lineRule="auto"/>
        <w:rPr>
          <w:b/>
          <w:sz w:val="32"/>
        </w:rPr>
      </w:pPr>
      <w:r>
        <w:rPr>
          <w:b/>
          <w:sz w:val="32"/>
        </w:rPr>
        <w:t>4 Marks</w:t>
      </w:r>
    </w:p>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br/>
        <w:t>Match the following:</w:t>
      </w:r>
    </w:p>
    <w:tbl>
      <w:tblPr>
        <w:tblW w:w="10155" w:type="dxa"/>
        <w:tblCellMar>
          <w:left w:w="0" w:type="dxa"/>
          <w:right w:w="0" w:type="dxa"/>
        </w:tblCellMar>
        <w:tblLook w:val="04A0"/>
      </w:tblPr>
      <w:tblGrid>
        <w:gridCol w:w="4143"/>
        <w:gridCol w:w="5549"/>
        <w:gridCol w:w="463"/>
      </w:tblGrid>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Linear Programming Technique</w:t>
            </w:r>
          </w:p>
        </w:tc>
        <w:tc>
          <w:tcPr>
            <w:tcW w:w="41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476" type="#_x0000_t75" style="width:268.5pt;height:18pt" o:ole="">
                  <v:imagedata r:id="rId261" o:title=""/>
                </v:shape>
                <w:control r:id="rId262" w:name="DefaultOcxName100" w:shapeid="_x0000_i2476"/>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33" name="Picture 143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Transportation Technique</w:t>
            </w:r>
          </w:p>
        </w:tc>
        <w:tc>
          <w:tcPr>
            <w:tcW w:w="41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475" type="#_x0000_t75" style="width:268.5pt;height:18pt" o:ole="">
                  <v:imagedata r:id="rId263" o:title=""/>
                </v:shape>
                <w:control r:id="rId264" w:name="DefaultOcxName160" w:shapeid="_x0000_i2475"/>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34" name="Picture 143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Assignment Model</w:t>
            </w:r>
          </w:p>
        </w:tc>
        <w:tc>
          <w:tcPr>
            <w:tcW w:w="41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474" type="#_x0000_t75" style="width:268.5pt;height:18pt" o:ole="">
                  <v:imagedata r:id="rId265" o:title=""/>
                </v:shape>
                <w:control r:id="rId266" w:name="DefaultOcxName229" w:shapeid="_x0000_i2474"/>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35" name="Picture 143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PERT/CPM</w:t>
            </w:r>
          </w:p>
        </w:tc>
        <w:tc>
          <w:tcPr>
            <w:tcW w:w="4110"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473" type="#_x0000_t75" style="width:268.5pt;height:18pt" o:ole="">
                  <v:imagedata r:id="rId267" o:title=""/>
                </v:shape>
                <w:control r:id="rId268" w:name="DefaultOcxName317" w:shapeid="_x0000_i2473"/>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36" name="Picture 14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3842"/>
        <w:gridCol w:w="5819"/>
        <w:gridCol w:w="494"/>
      </w:tblGrid>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Work Measurement</w:t>
            </w:r>
          </w:p>
        </w:tc>
        <w:tc>
          <w:tcPr>
            <w:tcW w:w="433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496" type="#_x0000_t75" style="width:282pt;height:18pt" o:ole="">
                  <v:imagedata r:id="rId269" o:title=""/>
                </v:shape>
                <w:control r:id="rId270" w:name="DefaultOcxName166" w:shapeid="_x0000_i2496"/>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53" name="Picture 145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Motion Study</w:t>
            </w:r>
          </w:p>
        </w:tc>
        <w:tc>
          <w:tcPr>
            <w:tcW w:w="433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495" type="#_x0000_t75" style="width:282pt;height:18pt" o:ole="">
                  <v:imagedata r:id="rId271" o:title=""/>
                </v:shape>
                <w:control r:id="rId272" w:name="DefaultOcxName165" w:shapeid="_x0000_i2495"/>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54" name="Picture 145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Machine - worker Interface</w:t>
            </w:r>
          </w:p>
        </w:tc>
        <w:tc>
          <w:tcPr>
            <w:tcW w:w="433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494" type="#_x0000_t75" style="width:282pt;height:18pt" o:ole="">
                  <v:imagedata r:id="rId273" o:title=""/>
                </v:shape>
                <w:control r:id="rId274" w:name="DefaultOcxName230" w:shapeid="_x0000_i2494"/>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55" name="Picture 145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Work Study</w:t>
            </w:r>
          </w:p>
        </w:tc>
        <w:tc>
          <w:tcPr>
            <w:tcW w:w="433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493" type="#_x0000_t75" style="width:282pt;height:18pt" o:ole="">
                  <v:imagedata r:id="rId275" o:title=""/>
                </v:shape>
                <w:control r:id="rId276" w:name="DefaultOcxName318" w:shapeid="_x0000_i2493"/>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56" name="Picture 145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987737" w:rsidRPr="00987737" w:rsidRDefault="00987737" w:rsidP="00674627">
      <w:pPr>
        <w:shd w:val="clear" w:color="auto" w:fill="FFFFFF"/>
        <w:spacing w:after="0" w:line="240" w:lineRule="auto"/>
        <w:rPr>
          <w:rFonts w:ascii="Tahoma" w:eastAsia="Times New Roman" w:hAnsi="Tahoma" w:cs="Tahoma"/>
          <w:color w:val="000000"/>
          <w:sz w:val="17"/>
          <w:szCs w:val="17"/>
        </w:rPr>
      </w:pPr>
      <w:r w:rsidRPr="00987737">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4552"/>
        <w:gridCol w:w="4289"/>
        <w:gridCol w:w="1314"/>
      </w:tblGrid>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X-bar Chart</w:t>
            </w:r>
          </w:p>
        </w:tc>
        <w:tc>
          <w:tcPr>
            <w:tcW w:w="334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516" type="#_x0000_t75" style="width:205.5pt;height:18pt" o:ole="">
                  <v:imagedata r:id="rId277" o:title=""/>
                </v:shape>
                <w:control r:id="rId278" w:name="DefaultOcxName168" w:shapeid="_x0000_i2516"/>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73" name="Picture 147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R-Chart</w:t>
            </w:r>
          </w:p>
        </w:tc>
        <w:tc>
          <w:tcPr>
            <w:tcW w:w="334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515" type="#_x0000_t75" style="width:205.5pt;height:18pt" o:ole="">
                  <v:imagedata r:id="rId279" o:title=""/>
                </v:shape>
                <w:control r:id="rId280" w:name="DefaultOcxName167" w:shapeid="_x0000_i2515"/>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74" name="Picture 147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P-Chart</w:t>
            </w:r>
          </w:p>
        </w:tc>
        <w:tc>
          <w:tcPr>
            <w:tcW w:w="334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514" type="#_x0000_t75" style="width:205.5pt;height:18pt" o:ole="">
                  <v:imagedata r:id="rId281" o:title=""/>
                </v:shape>
                <w:control r:id="rId282" w:name="DefaultOcxName235" w:shapeid="_x0000_i2514"/>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75" name="Picture 147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987737" w:rsidRPr="00987737" w:rsidTr="00987737">
        <w:tc>
          <w:tcPr>
            <w:tcW w:w="0" w:type="auto"/>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szCs w:val="17"/>
              </w:rPr>
              <w:t>C-Chart</w:t>
            </w:r>
          </w:p>
        </w:tc>
        <w:tc>
          <w:tcPr>
            <w:tcW w:w="3345" w:type="dxa"/>
            <w:tcMar>
              <w:top w:w="72" w:type="dxa"/>
              <w:left w:w="72" w:type="dxa"/>
              <w:bottom w:w="72" w:type="dxa"/>
              <w:right w:w="0" w:type="dxa"/>
            </w:tcMar>
            <w:hideMark/>
          </w:tcPr>
          <w:p w:rsidR="00987737" w:rsidRPr="00987737" w:rsidRDefault="00987737" w:rsidP="00674627">
            <w:pPr>
              <w:spacing w:after="0" w:line="240" w:lineRule="auto"/>
              <w:rPr>
                <w:rFonts w:ascii="Tahoma" w:eastAsia="Times New Roman" w:hAnsi="Tahoma" w:cs="Tahoma"/>
                <w:sz w:val="17"/>
                <w:szCs w:val="17"/>
              </w:rPr>
            </w:pP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t xml:space="preserve"> </w:t>
            </w:r>
            <w:r w:rsidRPr="00987737">
              <w:rPr>
                <w:rFonts w:ascii="Tahoma" w:eastAsia="Times New Roman" w:hAnsi="Tahoma" w:cs="Tahoma"/>
                <w:sz w:val="17"/>
              </w:rPr>
              <w:t>  </w:t>
            </w:r>
            <w:r w:rsidRPr="00987737">
              <w:rPr>
                <w:rFonts w:ascii="Tahoma" w:eastAsia="Times New Roman" w:hAnsi="Tahoma" w:cs="Tahoma"/>
                <w:sz w:val="17"/>
                <w:szCs w:val="17"/>
              </w:rPr>
              <w:object w:dxaOrig="405" w:dyaOrig="360">
                <v:shape id="_x0000_i2513" type="#_x0000_t75" style="width:205.5pt;height:18pt" o:ole="">
                  <v:imagedata r:id="rId283" o:title=""/>
                </v:shape>
                <w:control r:id="rId284" w:name="DefaultOcxName319" w:shapeid="_x0000_i2513"/>
              </w:object>
            </w:r>
          </w:p>
        </w:tc>
        <w:tc>
          <w:tcPr>
            <w:tcW w:w="0" w:type="auto"/>
            <w:vAlign w:val="center"/>
            <w:hideMark/>
          </w:tcPr>
          <w:p w:rsidR="00987737" w:rsidRPr="00987737" w:rsidRDefault="00987737" w:rsidP="0067462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76" name="Picture 147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987737" w:rsidRDefault="00987737" w:rsidP="00674627">
      <w:pPr>
        <w:spacing w:after="0" w:line="240" w:lineRule="auto"/>
        <w:rPr>
          <w:b/>
          <w:sz w:val="32"/>
        </w:rPr>
      </w:pPr>
    </w:p>
    <w:p w:rsidR="006B12DE" w:rsidRPr="003C4173" w:rsidRDefault="006B12DE" w:rsidP="00674627">
      <w:pPr>
        <w:spacing w:after="0" w:line="240" w:lineRule="auto"/>
        <w:rPr>
          <w:b/>
          <w:sz w:val="32"/>
        </w:rPr>
      </w:pPr>
    </w:p>
    <w:p w:rsidR="006B12DE" w:rsidRDefault="006B12DE" w:rsidP="00674627">
      <w:pPr>
        <w:spacing w:after="0" w:line="240" w:lineRule="auto"/>
        <w:rPr>
          <w:b/>
          <w:sz w:val="32"/>
        </w:rPr>
      </w:pPr>
    </w:p>
    <w:p w:rsidR="006B12DE" w:rsidRPr="003C4173" w:rsidRDefault="006B12DE" w:rsidP="00674627">
      <w:pPr>
        <w:spacing w:after="0" w:line="240" w:lineRule="auto"/>
        <w:rPr>
          <w:b/>
          <w:sz w:val="32"/>
        </w:rPr>
      </w:pPr>
    </w:p>
    <w:p w:rsidR="006B12DE" w:rsidRDefault="006B12DE" w:rsidP="00674627">
      <w:pPr>
        <w:spacing w:after="0" w:line="240" w:lineRule="auto"/>
        <w:rPr>
          <w:b/>
          <w:sz w:val="32"/>
        </w:rPr>
      </w:pPr>
    </w:p>
    <w:p w:rsidR="006B12DE" w:rsidRPr="003C4173" w:rsidRDefault="006B12DE" w:rsidP="00674627">
      <w:pPr>
        <w:spacing w:after="0" w:line="240" w:lineRule="auto"/>
        <w:rPr>
          <w:b/>
          <w:sz w:val="32"/>
        </w:rPr>
      </w:pPr>
    </w:p>
    <w:p w:rsidR="006B12DE" w:rsidRDefault="006B12DE" w:rsidP="00674627">
      <w:pPr>
        <w:spacing w:after="0" w:line="240" w:lineRule="auto"/>
        <w:rPr>
          <w:b/>
          <w:sz w:val="32"/>
        </w:rPr>
      </w:pPr>
    </w:p>
    <w:p w:rsidR="006B12DE" w:rsidRPr="003C4173" w:rsidRDefault="006B12DE" w:rsidP="00674627">
      <w:pPr>
        <w:spacing w:after="0" w:line="240" w:lineRule="auto"/>
        <w:rPr>
          <w:b/>
          <w:sz w:val="32"/>
        </w:rPr>
      </w:pPr>
    </w:p>
    <w:p w:rsidR="006B12DE" w:rsidRDefault="006B12DE" w:rsidP="00674627">
      <w:pPr>
        <w:spacing w:after="0" w:line="240" w:lineRule="auto"/>
        <w:rPr>
          <w:b/>
          <w:sz w:val="32"/>
        </w:rPr>
      </w:pPr>
    </w:p>
    <w:p w:rsidR="006B12DE" w:rsidRPr="003C4173" w:rsidRDefault="006B12DE" w:rsidP="00674627">
      <w:pPr>
        <w:spacing w:after="0" w:line="240" w:lineRule="auto"/>
        <w:rPr>
          <w:b/>
          <w:sz w:val="32"/>
        </w:rPr>
      </w:pPr>
    </w:p>
    <w:p w:rsidR="00D02F50" w:rsidRDefault="00D02F50" w:rsidP="00674627">
      <w:pPr>
        <w:spacing w:after="0" w:line="240" w:lineRule="auto"/>
      </w:pPr>
    </w:p>
    <w:sectPr w:rsidR="00D02F50" w:rsidSect="00D02F5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B12DE"/>
    <w:rsid w:val="003A67B1"/>
    <w:rsid w:val="00674627"/>
    <w:rsid w:val="006B12DE"/>
    <w:rsid w:val="00987737"/>
    <w:rsid w:val="00A337F7"/>
    <w:rsid w:val="00D02F50"/>
    <w:rsid w:val="00D20085"/>
    <w:rsid w:val="00D52F7C"/>
    <w:rsid w:val="00DF5C6B"/>
    <w:rsid w:val="00E806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2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
    <w:name w:val="no"/>
    <w:basedOn w:val="DefaultParagraphFont"/>
    <w:rsid w:val="00A337F7"/>
  </w:style>
  <w:style w:type="character" w:customStyle="1" w:styleId="accesshide">
    <w:name w:val="accesshide"/>
    <w:basedOn w:val="DefaultParagraphFont"/>
    <w:rsid w:val="00A337F7"/>
  </w:style>
  <w:style w:type="character" w:customStyle="1" w:styleId="anun">
    <w:name w:val="anun"/>
    <w:basedOn w:val="DefaultParagraphFont"/>
    <w:rsid w:val="00A337F7"/>
  </w:style>
  <w:style w:type="character" w:customStyle="1" w:styleId="anumsep">
    <w:name w:val="anumsep"/>
    <w:basedOn w:val="DefaultParagraphFont"/>
    <w:rsid w:val="00A337F7"/>
  </w:style>
  <w:style w:type="character" w:customStyle="1" w:styleId="apple-converted-space">
    <w:name w:val="apple-converted-space"/>
    <w:basedOn w:val="DefaultParagraphFont"/>
    <w:rsid w:val="00A337F7"/>
  </w:style>
  <w:style w:type="paragraph" w:styleId="BalloonText">
    <w:name w:val="Balloon Text"/>
    <w:basedOn w:val="Normal"/>
    <w:link w:val="BalloonTextChar"/>
    <w:uiPriority w:val="99"/>
    <w:semiHidden/>
    <w:unhideWhenUsed/>
    <w:rsid w:val="00A337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7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362039">
      <w:bodyDiv w:val="1"/>
      <w:marLeft w:val="0"/>
      <w:marRight w:val="0"/>
      <w:marTop w:val="0"/>
      <w:marBottom w:val="0"/>
      <w:divBdr>
        <w:top w:val="none" w:sz="0" w:space="0" w:color="auto"/>
        <w:left w:val="none" w:sz="0" w:space="0" w:color="auto"/>
        <w:bottom w:val="none" w:sz="0" w:space="0" w:color="auto"/>
        <w:right w:val="none" w:sz="0" w:space="0" w:color="auto"/>
      </w:divBdr>
      <w:divsChild>
        <w:div w:id="1784957107">
          <w:marLeft w:val="0"/>
          <w:marRight w:val="0"/>
          <w:marTop w:val="0"/>
          <w:marBottom w:val="432"/>
          <w:divBdr>
            <w:top w:val="single" w:sz="6" w:space="0" w:color="auto"/>
            <w:left w:val="single" w:sz="6" w:space="0" w:color="auto"/>
            <w:bottom w:val="single" w:sz="6" w:space="0" w:color="auto"/>
            <w:right w:val="single" w:sz="6" w:space="0" w:color="auto"/>
          </w:divBdr>
          <w:divsChild>
            <w:div w:id="820389796">
              <w:marLeft w:val="288"/>
              <w:marRight w:val="0"/>
              <w:marTop w:val="120"/>
              <w:marBottom w:val="120"/>
              <w:divBdr>
                <w:top w:val="none" w:sz="0" w:space="0" w:color="auto"/>
                <w:left w:val="none" w:sz="0" w:space="0" w:color="auto"/>
                <w:bottom w:val="none" w:sz="0" w:space="0" w:color="auto"/>
                <w:right w:val="none" w:sz="0" w:space="0" w:color="auto"/>
              </w:divBdr>
              <w:divsChild>
                <w:div w:id="1082676421">
                  <w:marLeft w:val="0"/>
                  <w:marRight w:val="0"/>
                  <w:marTop w:val="120"/>
                  <w:marBottom w:val="0"/>
                  <w:divBdr>
                    <w:top w:val="none" w:sz="0" w:space="0" w:color="auto"/>
                    <w:left w:val="none" w:sz="0" w:space="0" w:color="auto"/>
                    <w:bottom w:val="none" w:sz="0" w:space="0" w:color="auto"/>
                    <w:right w:val="none" w:sz="0" w:space="0" w:color="auto"/>
                  </w:divBdr>
                </w:div>
              </w:divsChild>
            </w:div>
            <w:div w:id="1468425783">
              <w:marLeft w:val="0"/>
              <w:marRight w:val="288"/>
              <w:marTop w:val="120"/>
              <w:marBottom w:val="120"/>
              <w:divBdr>
                <w:top w:val="none" w:sz="0" w:space="0" w:color="auto"/>
                <w:left w:val="none" w:sz="0" w:space="0" w:color="auto"/>
                <w:bottom w:val="none" w:sz="0" w:space="0" w:color="auto"/>
                <w:right w:val="none" w:sz="0" w:space="0" w:color="auto"/>
              </w:divBdr>
              <w:divsChild>
                <w:div w:id="1209151178">
                  <w:marLeft w:val="0"/>
                  <w:marRight w:val="0"/>
                  <w:marTop w:val="0"/>
                  <w:marBottom w:val="360"/>
                  <w:divBdr>
                    <w:top w:val="none" w:sz="0" w:space="0" w:color="auto"/>
                    <w:left w:val="none" w:sz="0" w:space="0" w:color="auto"/>
                    <w:bottom w:val="none" w:sz="0" w:space="0" w:color="auto"/>
                    <w:right w:val="none" w:sz="0" w:space="0" w:color="auto"/>
                  </w:divBdr>
                </w:div>
                <w:div w:id="1684822748">
                  <w:marLeft w:val="0"/>
                  <w:marRight w:val="0"/>
                  <w:marTop w:val="168"/>
                  <w:marBottom w:val="72"/>
                  <w:divBdr>
                    <w:top w:val="none" w:sz="0" w:space="0" w:color="auto"/>
                    <w:left w:val="none" w:sz="0" w:space="0" w:color="auto"/>
                    <w:bottom w:val="none" w:sz="0" w:space="0" w:color="auto"/>
                    <w:right w:val="none" w:sz="0" w:space="0" w:color="auto"/>
                  </w:divBdr>
                  <w:divsChild>
                    <w:div w:id="545870466">
                      <w:marLeft w:val="0"/>
                      <w:marRight w:val="0"/>
                      <w:marTop w:val="0"/>
                      <w:marBottom w:val="0"/>
                      <w:divBdr>
                        <w:top w:val="none" w:sz="0" w:space="0" w:color="auto"/>
                        <w:left w:val="none" w:sz="0" w:space="0" w:color="auto"/>
                        <w:bottom w:val="none" w:sz="0" w:space="0" w:color="auto"/>
                        <w:right w:val="none" w:sz="0" w:space="0" w:color="auto"/>
                      </w:divBdr>
                    </w:div>
                  </w:divsChild>
                </w:div>
                <w:div w:id="1926572044">
                  <w:marLeft w:val="0"/>
                  <w:marRight w:val="0"/>
                  <w:marTop w:val="120"/>
                  <w:marBottom w:val="0"/>
                  <w:divBdr>
                    <w:top w:val="none" w:sz="0" w:space="0" w:color="auto"/>
                    <w:left w:val="none" w:sz="0" w:space="0" w:color="auto"/>
                    <w:bottom w:val="none" w:sz="0" w:space="0" w:color="auto"/>
                    <w:right w:val="none" w:sz="0" w:space="0" w:color="auto"/>
                  </w:divBdr>
                  <w:divsChild>
                    <w:div w:id="1145242866">
                      <w:marLeft w:val="0"/>
                      <w:marRight w:val="0"/>
                      <w:marTop w:val="0"/>
                      <w:marBottom w:val="0"/>
                      <w:divBdr>
                        <w:top w:val="none" w:sz="0" w:space="0" w:color="auto"/>
                        <w:left w:val="none" w:sz="0" w:space="0" w:color="auto"/>
                        <w:bottom w:val="none" w:sz="0" w:space="0" w:color="auto"/>
                        <w:right w:val="none" w:sz="0" w:space="0" w:color="auto"/>
                      </w:divBdr>
                    </w:div>
                    <w:div w:id="133360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38938">
          <w:marLeft w:val="0"/>
          <w:marRight w:val="0"/>
          <w:marTop w:val="0"/>
          <w:marBottom w:val="432"/>
          <w:divBdr>
            <w:top w:val="single" w:sz="6" w:space="0" w:color="auto"/>
            <w:left w:val="single" w:sz="6" w:space="0" w:color="auto"/>
            <w:bottom w:val="single" w:sz="6" w:space="0" w:color="auto"/>
            <w:right w:val="single" w:sz="6" w:space="0" w:color="auto"/>
          </w:divBdr>
          <w:divsChild>
            <w:div w:id="457187543">
              <w:marLeft w:val="288"/>
              <w:marRight w:val="0"/>
              <w:marTop w:val="120"/>
              <w:marBottom w:val="120"/>
              <w:divBdr>
                <w:top w:val="none" w:sz="0" w:space="0" w:color="auto"/>
                <w:left w:val="none" w:sz="0" w:space="0" w:color="auto"/>
                <w:bottom w:val="none" w:sz="0" w:space="0" w:color="auto"/>
                <w:right w:val="none" w:sz="0" w:space="0" w:color="auto"/>
              </w:divBdr>
              <w:divsChild>
                <w:div w:id="452746364">
                  <w:marLeft w:val="0"/>
                  <w:marRight w:val="0"/>
                  <w:marTop w:val="120"/>
                  <w:marBottom w:val="0"/>
                  <w:divBdr>
                    <w:top w:val="none" w:sz="0" w:space="0" w:color="auto"/>
                    <w:left w:val="none" w:sz="0" w:space="0" w:color="auto"/>
                    <w:bottom w:val="none" w:sz="0" w:space="0" w:color="auto"/>
                    <w:right w:val="none" w:sz="0" w:space="0" w:color="auto"/>
                  </w:divBdr>
                </w:div>
              </w:divsChild>
            </w:div>
            <w:div w:id="90636788">
              <w:marLeft w:val="0"/>
              <w:marRight w:val="288"/>
              <w:marTop w:val="120"/>
              <w:marBottom w:val="120"/>
              <w:divBdr>
                <w:top w:val="none" w:sz="0" w:space="0" w:color="auto"/>
                <w:left w:val="none" w:sz="0" w:space="0" w:color="auto"/>
                <w:bottom w:val="none" w:sz="0" w:space="0" w:color="auto"/>
                <w:right w:val="none" w:sz="0" w:space="0" w:color="auto"/>
              </w:divBdr>
              <w:divsChild>
                <w:div w:id="2083064603">
                  <w:marLeft w:val="0"/>
                  <w:marRight w:val="0"/>
                  <w:marTop w:val="0"/>
                  <w:marBottom w:val="360"/>
                  <w:divBdr>
                    <w:top w:val="none" w:sz="0" w:space="0" w:color="auto"/>
                    <w:left w:val="none" w:sz="0" w:space="0" w:color="auto"/>
                    <w:bottom w:val="none" w:sz="0" w:space="0" w:color="auto"/>
                    <w:right w:val="none" w:sz="0" w:space="0" w:color="auto"/>
                  </w:divBdr>
                </w:div>
                <w:div w:id="487134998">
                  <w:marLeft w:val="0"/>
                  <w:marRight w:val="0"/>
                  <w:marTop w:val="168"/>
                  <w:marBottom w:val="72"/>
                  <w:divBdr>
                    <w:top w:val="none" w:sz="0" w:space="0" w:color="auto"/>
                    <w:left w:val="none" w:sz="0" w:space="0" w:color="auto"/>
                    <w:bottom w:val="none" w:sz="0" w:space="0" w:color="auto"/>
                    <w:right w:val="none" w:sz="0" w:space="0" w:color="auto"/>
                  </w:divBdr>
                  <w:divsChild>
                    <w:div w:id="379090332">
                      <w:marLeft w:val="0"/>
                      <w:marRight w:val="0"/>
                      <w:marTop w:val="0"/>
                      <w:marBottom w:val="0"/>
                      <w:divBdr>
                        <w:top w:val="none" w:sz="0" w:space="0" w:color="auto"/>
                        <w:left w:val="none" w:sz="0" w:space="0" w:color="auto"/>
                        <w:bottom w:val="none" w:sz="0" w:space="0" w:color="auto"/>
                        <w:right w:val="none" w:sz="0" w:space="0" w:color="auto"/>
                      </w:divBdr>
                    </w:div>
                  </w:divsChild>
                </w:div>
                <w:div w:id="285309804">
                  <w:marLeft w:val="0"/>
                  <w:marRight w:val="0"/>
                  <w:marTop w:val="120"/>
                  <w:marBottom w:val="0"/>
                  <w:divBdr>
                    <w:top w:val="none" w:sz="0" w:space="0" w:color="auto"/>
                    <w:left w:val="none" w:sz="0" w:space="0" w:color="auto"/>
                    <w:bottom w:val="none" w:sz="0" w:space="0" w:color="auto"/>
                    <w:right w:val="none" w:sz="0" w:space="0" w:color="auto"/>
                  </w:divBdr>
                  <w:divsChild>
                    <w:div w:id="960452532">
                      <w:marLeft w:val="0"/>
                      <w:marRight w:val="0"/>
                      <w:marTop w:val="0"/>
                      <w:marBottom w:val="0"/>
                      <w:divBdr>
                        <w:top w:val="none" w:sz="0" w:space="0" w:color="auto"/>
                        <w:left w:val="none" w:sz="0" w:space="0" w:color="auto"/>
                        <w:bottom w:val="none" w:sz="0" w:space="0" w:color="auto"/>
                        <w:right w:val="none" w:sz="0" w:space="0" w:color="auto"/>
                      </w:divBdr>
                    </w:div>
                    <w:div w:id="105658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542966">
      <w:bodyDiv w:val="1"/>
      <w:marLeft w:val="0"/>
      <w:marRight w:val="0"/>
      <w:marTop w:val="0"/>
      <w:marBottom w:val="0"/>
      <w:divBdr>
        <w:top w:val="none" w:sz="0" w:space="0" w:color="auto"/>
        <w:left w:val="none" w:sz="0" w:space="0" w:color="auto"/>
        <w:bottom w:val="none" w:sz="0" w:space="0" w:color="auto"/>
        <w:right w:val="none" w:sz="0" w:space="0" w:color="auto"/>
      </w:divBdr>
      <w:divsChild>
        <w:div w:id="22873994">
          <w:marLeft w:val="0"/>
          <w:marRight w:val="0"/>
          <w:marTop w:val="0"/>
          <w:marBottom w:val="432"/>
          <w:divBdr>
            <w:top w:val="single" w:sz="6" w:space="0" w:color="auto"/>
            <w:left w:val="single" w:sz="6" w:space="0" w:color="auto"/>
            <w:bottom w:val="single" w:sz="6" w:space="0" w:color="auto"/>
            <w:right w:val="single" w:sz="6" w:space="0" w:color="auto"/>
          </w:divBdr>
          <w:divsChild>
            <w:div w:id="947085077">
              <w:marLeft w:val="288"/>
              <w:marRight w:val="0"/>
              <w:marTop w:val="120"/>
              <w:marBottom w:val="120"/>
              <w:divBdr>
                <w:top w:val="none" w:sz="0" w:space="0" w:color="auto"/>
                <w:left w:val="none" w:sz="0" w:space="0" w:color="auto"/>
                <w:bottom w:val="none" w:sz="0" w:space="0" w:color="auto"/>
                <w:right w:val="none" w:sz="0" w:space="0" w:color="auto"/>
              </w:divBdr>
              <w:divsChild>
                <w:div w:id="133524412">
                  <w:marLeft w:val="0"/>
                  <w:marRight w:val="0"/>
                  <w:marTop w:val="120"/>
                  <w:marBottom w:val="0"/>
                  <w:divBdr>
                    <w:top w:val="none" w:sz="0" w:space="0" w:color="auto"/>
                    <w:left w:val="none" w:sz="0" w:space="0" w:color="auto"/>
                    <w:bottom w:val="none" w:sz="0" w:space="0" w:color="auto"/>
                    <w:right w:val="none" w:sz="0" w:space="0" w:color="auto"/>
                  </w:divBdr>
                </w:div>
              </w:divsChild>
            </w:div>
            <w:div w:id="1419600920">
              <w:marLeft w:val="0"/>
              <w:marRight w:val="288"/>
              <w:marTop w:val="120"/>
              <w:marBottom w:val="120"/>
              <w:divBdr>
                <w:top w:val="none" w:sz="0" w:space="0" w:color="auto"/>
                <w:left w:val="none" w:sz="0" w:space="0" w:color="auto"/>
                <w:bottom w:val="none" w:sz="0" w:space="0" w:color="auto"/>
                <w:right w:val="none" w:sz="0" w:space="0" w:color="auto"/>
              </w:divBdr>
              <w:divsChild>
                <w:div w:id="1492328761">
                  <w:marLeft w:val="0"/>
                  <w:marRight w:val="0"/>
                  <w:marTop w:val="0"/>
                  <w:marBottom w:val="360"/>
                  <w:divBdr>
                    <w:top w:val="none" w:sz="0" w:space="0" w:color="auto"/>
                    <w:left w:val="none" w:sz="0" w:space="0" w:color="auto"/>
                    <w:bottom w:val="none" w:sz="0" w:space="0" w:color="auto"/>
                    <w:right w:val="none" w:sz="0" w:space="0" w:color="auto"/>
                  </w:divBdr>
                </w:div>
                <w:div w:id="1117260038">
                  <w:marLeft w:val="0"/>
                  <w:marRight w:val="0"/>
                  <w:marTop w:val="168"/>
                  <w:marBottom w:val="72"/>
                  <w:divBdr>
                    <w:top w:val="none" w:sz="0" w:space="0" w:color="auto"/>
                    <w:left w:val="none" w:sz="0" w:space="0" w:color="auto"/>
                    <w:bottom w:val="none" w:sz="0" w:space="0" w:color="auto"/>
                    <w:right w:val="none" w:sz="0" w:space="0" w:color="auto"/>
                  </w:divBdr>
                  <w:divsChild>
                    <w:div w:id="633602203">
                      <w:marLeft w:val="0"/>
                      <w:marRight w:val="0"/>
                      <w:marTop w:val="0"/>
                      <w:marBottom w:val="0"/>
                      <w:divBdr>
                        <w:top w:val="none" w:sz="0" w:space="0" w:color="auto"/>
                        <w:left w:val="none" w:sz="0" w:space="0" w:color="auto"/>
                        <w:bottom w:val="none" w:sz="0" w:space="0" w:color="auto"/>
                        <w:right w:val="none" w:sz="0" w:space="0" w:color="auto"/>
                      </w:divBdr>
                    </w:div>
                  </w:divsChild>
                </w:div>
                <w:div w:id="2105301691">
                  <w:marLeft w:val="0"/>
                  <w:marRight w:val="0"/>
                  <w:marTop w:val="120"/>
                  <w:marBottom w:val="0"/>
                  <w:divBdr>
                    <w:top w:val="none" w:sz="0" w:space="0" w:color="auto"/>
                    <w:left w:val="none" w:sz="0" w:space="0" w:color="auto"/>
                    <w:bottom w:val="none" w:sz="0" w:space="0" w:color="auto"/>
                    <w:right w:val="none" w:sz="0" w:space="0" w:color="auto"/>
                  </w:divBdr>
                  <w:divsChild>
                    <w:div w:id="1117676222">
                      <w:marLeft w:val="0"/>
                      <w:marRight w:val="0"/>
                      <w:marTop w:val="0"/>
                      <w:marBottom w:val="0"/>
                      <w:divBdr>
                        <w:top w:val="none" w:sz="0" w:space="0" w:color="auto"/>
                        <w:left w:val="none" w:sz="0" w:space="0" w:color="auto"/>
                        <w:bottom w:val="none" w:sz="0" w:space="0" w:color="auto"/>
                        <w:right w:val="none" w:sz="0" w:space="0" w:color="auto"/>
                      </w:divBdr>
                    </w:div>
                    <w:div w:id="7444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54578">
          <w:marLeft w:val="0"/>
          <w:marRight w:val="0"/>
          <w:marTop w:val="0"/>
          <w:marBottom w:val="432"/>
          <w:divBdr>
            <w:top w:val="single" w:sz="6" w:space="0" w:color="auto"/>
            <w:left w:val="single" w:sz="6" w:space="0" w:color="auto"/>
            <w:bottom w:val="single" w:sz="6" w:space="0" w:color="auto"/>
            <w:right w:val="single" w:sz="6" w:space="0" w:color="auto"/>
          </w:divBdr>
          <w:divsChild>
            <w:div w:id="75909366">
              <w:marLeft w:val="288"/>
              <w:marRight w:val="0"/>
              <w:marTop w:val="120"/>
              <w:marBottom w:val="120"/>
              <w:divBdr>
                <w:top w:val="none" w:sz="0" w:space="0" w:color="auto"/>
                <w:left w:val="none" w:sz="0" w:space="0" w:color="auto"/>
                <w:bottom w:val="none" w:sz="0" w:space="0" w:color="auto"/>
                <w:right w:val="none" w:sz="0" w:space="0" w:color="auto"/>
              </w:divBdr>
              <w:divsChild>
                <w:div w:id="974021209">
                  <w:marLeft w:val="0"/>
                  <w:marRight w:val="0"/>
                  <w:marTop w:val="120"/>
                  <w:marBottom w:val="0"/>
                  <w:divBdr>
                    <w:top w:val="none" w:sz="0" w:space="0" w:color="auto"/>
                    <w:left w:val="none" w:sz="0" w:space="0" w:color="auto"/>
                    <w:bottom w:val="none" w:sz="0" w:space="0" w:color="auto"/>
                    <w:right w:val="none" w:sz="0" w:space="0" w:color="auto"/>
                  </w:divBdr>
                </w:div>
              </w:divsChild>
            </w:div>
            <w:div w:id="299116770">
              <w:marLeft w:val="0"/>
              <w:marRight w:val="288"/>
              <w:marTop w:val="120"/>
              <w:marBottom w:val="120"/>
              <w:divBdr>
                <w:top w:val="none" w:sz="0" w:space="0" w:color="auto"/>
                <w:left w:val="none" w:sz="0" w:space="0" w:color="auto"/>
                <w:bottom w:val="none" w:sz="0" w:space="0" w:color="auto"/>
                <w:right w:val="none" w:sz="0" w:space="0" w:color="auto"/>
              </w:divBdr>
              <w:divsChild>
                <w:div w:id="808059923">
                  <w:marLeft w:val="0"/>
                  <w:marRight w:val="0"/>
                  <w:marTop w:val="0"/>
                  <w:marBottom w:val="360"/>
                  <w:divBdr>
                    <w:top w:val="none" w:sz="0" w:space="0" w:color="auto"/>
                    <w:left w:val="none" w:sz="0" w:space="0" w:color="auto"/>
                    <w:bottom w:val="none" w:sz="0" w:space="0" w:color="auto"/>
                    <w:right w:val="none" w:sz="0" w:space="0" w:color="auto"/>
                  </w:divBdr>
                </w:div>
                <w:div w:id="1599220320">
                  <w:marLeft w:val="0"/>
                  <w:marRight w:val="0"/>
                  <w:marTop w:val="168"/>
                  <w:marBottom w:val="72"/>
                  <w:divBdr>
                    <w:top w:val="none" w:sz="0" w:space="0" w:color="auto"/>
                    <w:left w:val="none" w:sz="0" w:space="0" w:color="auto"/>
                    <w:bottom w:val="none" w:sz="0" w:space="0" w:color="auto"/>
                    <w:right w:val="none" w:sz="0" w:space="0" w:color="auto"/>
                  </w:divBdr>
                  <w:divsChild>
                    <w:div w:id="1384718150">
                      <w:marLeft w:val="0"/>
                      <w:marRight w:val="0"/>
                      <w:marTop w:val="0"/>
                      <w:marBottom w:val="0"/>
                      <w:divBdr>
                        <w:top w:val="none" w:sz="0" w:space="0" w:color="auto"/>
                        <w:left w:val="none" w:sz="0" w:space="0" w:color="auto"/>
                        <w:bottom w:val="none" w:sz="0" w:space="0" w:color="auto"/>
                        <w:right w:val="none" w:sz="0" w:space="0" w:color="auto"/>
                      </w:divBdr>
                    </w:div>
                  </w:divsChild>
                </w:div>
                <w:div w:id="547884470">
                  <w:marLeft w:val="0"/>
                  <w:marRight w:val="0"/>
                  <w:marTop w:val="120"/>
                  <w:marBottom w:val="0"/>
                  <w:divBdr>
                    <w:top w:val="none" w:sz="0" w:space="0" w:color="auto"/>
                    <w:left w:val="none" w:sz="0" w:space="0" w:color="auto"/>
                    <w:bottom w:val="none" w:sz="0" w:space="0" w:color="auto"/>
                    <w:right w:val="none" w:sz="0" w:space="0" w:color="auto"/>
                  </w:divBdr>
                  <w:divsChild>
                    <w:div w:id="970134890">
                      <w:marLeft w:val="0"/>
                      <w:marRight w:val="0"/>
                      <w:marTop w:val="0"/>
                      <w:marBottom w:val="0"/>
                      <w:divBdr>
                        <w:top w:val="none" w:sz="0" w:space="0" w:color="auto"/>
                        <w:left w:val="none" w:sz="0" w:space="0" w:color="auto"/>
                        <w:bottom w:val="none" w:sz="0" w:space="0" w:color="auto"/>
                        <w:right w:val="none" w:sz="0" w:space="0" w:color="auto"/>
                      </w:divBdr>
                    </w:div>
                    <w:div w:id="19150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833817">
          <w:marLeft w:val="0"/>
          <w:marRight w:val="0"/>
          <w:marTop w:val="0"/>
          <w:marBottom w:val="432"/>
          <w:divBdr>
            <w:top w:val="single" w:sz="6" w:space="0" w:color="auto"/>
            <w:left w:val="single" w:sz="6" w:space="0" w:color="auto"/>
            <w:bottom w:val="single" w:sz="6" w:space="0" w:color="auto"/>
            <w:right w:val="single" w:sz="6" w:space="0" w:color="auto"/>
          </w:divBdr>
          <w:divsChild>
            <w:div w:id="384374086">
              <w:marLeft w:val="288"/>
              <w:marRight w:val="0"/>
              <w:marTop w:val="120"/>
              <w:marBottom w:val="120"/>
              <w:divBdr>
                <w:top w:val="none" w:sz="0" w:space="0" w:color="auto"/>
                <w:left w:val="none" w:sz="0" w:space="0" w:color="auto"/>
                <w:bottom w:val="none" w:sz="0" w:space="0" w:color="auto"/>
                <w:right w:val="none" w:sz="0" w:space="0" w:color="auto"/>
              </w:divBdr>
              <w:divsChild>
                <w:div w:id="239338780">
                  <w:marLeft w:val="0"/>
                  <w:marRight w:val="0"/>
                  <w:marTop w:val="120"/>
                  <w:marBottom w:val="0"/>
                  <w:divBdr>
                    <w:top w:val="none" w:sz="0" w:space="0" w:color="auto"/>
                    <w:left w:val="none" w:sz="0" w:space="0" w:color="auto"/>
                    <w:bottom w:val="none" w:sz="0" w:space="0" w:color="auto"/>
                    <w:right w:val="none" w:sz="0" w:space="0" w:color="auto"/>
                  </w:divBdr>
                </w:div>
              </w:divsChild>
            </w:div>
            <w:div w:id="1397702249">
              <w:marLeft w:val="0"/>
              <w:marRight w:val="288"/>
              <w:marTop w:val="120"/>
              <w:marBottom w:val="120"/>
              <w:divBdr>
                <w:top w:val="none" w:sz="0" w:space="0" w:color="auto"/>
                <w:left w:val="none" w:sz="0" w:space="0" w:color="auto"/>
                <w:bottom w:val="none" w:sz="0" w:space="0" w:color="auto"/>
                <w:right w:val="none" w:sz="0" w:space="0" w:color="auto"/>
              </w:divBdr>
              <w:divsChild>
                <w:div w:id="970939467">
                  <w:marLeft w:val="0"/>
                  <w:marRight w:val="0"/>
                  <w:marTop w:val="0"/>
                  <w:marBottom w:val="360"/>
                  <w:divBdr>
                    <w:top w:val="none" w:sz="0" w:space="0" w:color="auto"/>
                    <w:left w:val="none" w:sz="0" w:space="0" w:color="auto"/>
                    <w:bottom w:val="none" w:sz="0" w:space="0" w:color="auto"/>
                    <w:right w:val="none" w:sz="0" w:space="0" w:color="auto"/>
                  </w:divBdr>
                </w:div>
                <w:div w:id="1198785507">
                  <w:marLeft w:val="0"/>
                  <w:marRight w:val="0"/>
                  <w:marTop w:val="168"/>
                  <w:marBottom w:val="72"/>
                  <w:divBdr>
                    <w:top w:val="none" w:sz="0" w:space="0" w:color="auto"/>
                    <w:left w:val="none" w:sz="0" w:space="0" w:color="auto"/>
                    <w:bottom w:val="none" w:sz="0" w:space="0" w:color="auto"/>
                    <w:right w:val="none" w:sz="0" w:space="0" w:color="auto"/>
                  </w:divBdr>
                  <w:divsChild>
                    <w:div w:id="1398893954">
                      <w:marLeft w:val="0"/>
                      <w:marRight w:val="0"/>
                      <w:marTop w:val="0"/>
                      <w:marBottom w:val="0"/>
                      <w:divBdr>
                        <w:top w:val="none" w:sz="0" w:space="0" w:color="auto"/>
                        <w:left w:val="none" w:sz="0" w:space="0" w:color="auto"/>
                        <w:bottom w:val="none" w:sz="0" w:space="0" w:color="auto"/>
                        <w:right w:val="none" w:sz="0" w:space="0" w:color="auto"/>
                      </w:divBdr>
                    </w:div>
                  </w:divsChild>
                </w:div>
                <w:div w:id="1029337331">
                  <w:marLeft w:val="0"/>
                  <w:marRight w:val="0"/>
                  <w:marTop w:val="120"/>
                  <w:marBottom w:val="0"/>
                  <w:divBdr>
                    <w:top w:val="none" w:sz="0" w:space="0" w:color="auto"/>
                    <w:left w:val="none" w:sz="0" w:space="0" w:color="auto"/>
                    <w:bottom w:val="none" w:sz="0" w:space="0" w:color="auto"/>
                    <w:right w:val="none" w:sz="0" w:space="0" w:color="auto"/>
                  </w:divBdr>
                  <w:divsChild>
                    <w:div w:id="346449100">
                      <w:marLeft w:val="0"/>
                      <w:marRight w:val="0"/>
                      <w:marTop w:val="0"/>
                      <w:marBottom w:val="0"/>
                      <w:divBdr>
                        <w:top w:val="none" w:sz="0" w:space="0" w:color="auto"/>
                        <w:left w:val="none" w:sz="0" w:space="0" w:color="auto"/>
                        <w:bottom w:val="none" w:sz="0" w:space="0" w:color="auto"/>
                        <w:right w:val="none" w:sz="0" w:space="0" w:color="auto"/>
                      </w:divBdr>
                    </w:div>
                    <w:div w:id="29795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139987">
          <w:marLeft w:val="0"/>
          <w:marRight w:val="0"/>
          <w:marTop w:val="0"/>
          <w:marBottom w:val="432"/>
          <w:divBdr>
            <w:top w:val="single" w:sz="6" w:space="0" w:color="auto"/>
            <w:left w:val="single" w:sz="6" w:space="0" w:color="auto"/>
            <w:bottom w:val="single" w:sz="6" w:space="0" w:color="auto"/>
            <w:right w:val="single" w:sz="6" w:space="0" w:color="auto"/>
          </w:divBdr>
          <w:divsChild>
            <w:div w:id="948127701">
              <w:marLeft w:val="288"/>
              <w:marRight w:val="0"/>
              <w:marTop w:val="120"/>
              <w:marBottom w:val="120"/>
              <w:divBdr>
                <w:top w:val="none" w:sz="0" w:space="0" w:color="auto"/>
                <w:left w:val="none" w:sz="0" w:space="0" w:color="auto"/>
                <w:bottom w:val="none" w:sz="0" w:space="0" w:color="auto"/>
                <w:right w:val="none" w:sz="0" w:space="0" w:color="auto"/>
              </w:divBdr>
              <w:divsChild>
                <w:div w:id="459492582">
                  <w:marLeft w:val="0"/>
                  <w:marRight w:val="0"/>
                  <w:marTop w:val="120"/>
                  <w:marBottom w:val="0"/>
                  <w:divBdr>
                    <w:top w:val="none" w:sz="0" w:space="0" w:color="auto"/>
                    <w:left w:val="none" w:sz="0" w:space="0" w:color="auto"/>
                    <w:bottom w:val="none" w:sz="0" w:space="0" w:color="auto"/>
                    <w:right w:val="none" w:sz="0" w:space="0" w:color="auto"/>
                  </w:divBdr>
                </w:div>
              </w:divsChild>
            </w:div>
            <w:div w:id="712848224">
              <w:marLeft w:val="0"/>
              <w:marRight w:val="288"/>
              <w:marTop w:val="120"/>
              <w:marBottom w:val="120"/>
              <w:divBdr>
                <w:top w:val="none" w:sz="0" w:space="0" w:color="auto"/>
                <w:left w:val="none" w:sz="0" w:space="0" w:color="auto"/>
                <w:bottom w:val="none" w:sz="0" w:space="0" w:color="auto"/>
                <w:right w:val="none" w:sz="0" w:space="0" w:color="auto"/>
              </w:divBdr>
              <w:divsChild>
                <w:div w:id="1565989399">
                  <w:marLeft w:val="0"/>
                  <w:marRight w:val="0"/>
                  <w:marTop w:val="0"/>
                  <w:marBottom w:val="360"/>
                  <w:divBdr>
                    <w:top w:val="none" w:sz="0" w:space="0" w:color="auto"/>
                    <w:left w:val="none" w:sz="0" w:space="0" w:color="auto"/>
                    <w:bottom w:val="none" w:sz="0" w:space="0" w:color="auto"/>
                    <w:right w:val="none" w:sz="0" w:space="0" w:color="auto"/>
                  </w:divBdr>
                </w:div>
                <w:div w:id="421343056">
                  <w:marLeft w:val="0"/>
                  <w:marRight w:val="0"/>
                  <w:marTop w:val="168"/>
                  <w:marBottom w:val="72"/>
                  <w:divBdr>
                    <w:top w:val="none" w:sz="0" w:space="0" w:color="auto"/>
                    <w:left w:val="none" w:sz="0" w:space="0" w:color="auto"/>
                    <w:bottom w:val="none" w:sz="0" w:space="0" w:color="auto"/>
                    <w:right w:val="none" w:sz="0" w:space="0" w:color="auto"/>
                  </w:divBdr>
                  <w:divsChild>
                    <w:div w:id="2091808073">
                      <w:marLeft w:val="0"/>
                      <w:marRight w:val="0"/>
                      <w:marTop w:val="0"/>
                      <w:marBottom w:val="0"/>
                      <w:divBdr>
                        <w:top w:val="none" w:sz="0" w:space="0" w:color="auto"/>
                        <w:left w:val="none" w:sz="0" w:space="0" w:color="auto"/>
                        <w:bottom w:val="none" w:sz="0" w:space="0" w:color="auto"/>
                        <w:right w:val="none" w:sz="0" w:space="0" w:color="auto"/>
                      </w:divBdr>
                    </w:div>
                  </w:divsChild>
                </w:div>
                <w:div w:id="936525829">
                  <w:marLeft w:val="0"/>
                  <w:marRight w:val="0"/>
                  <w:marTop w:val="120"/>
                  <w:marBottom w:val="0"/>
                  <w:divBdr>
                    <w:top w:val="none" w:sz="0" w:space="0" w:color="auto"/>
                    <w:left w:val="none" w:sz="0" w:space="0" w:color="auto"/>
                    <w:bottom w:val="none" w:sz="0" w:space="0" w:color="auto"/>
                    <w:right w:val="none" w:sz="0" w:space="0" w:color="auto"/>
                  </w:divBdr>
                  <w:divsChild>
                    <w:div w:id="691033404">
                      <w:marLeft w:val="0"/>
                      <w:marRight w:val="0"/>
                      <w:marTop w:val="0"/>
                      <w:marBottom w:val="0"/>
                      <w:divBdr>
                        <w:top w:val="none" w:sz="0" w:space="0" w:color="auto"/>
                        <w:left w:val="none" w:sz="0" w:space="0" w:color="auto"/>
                        <w:bottom w:val="none" w:sz="0" w:space="0" w:color="auto"/>
                        <w:right w:val="none" w:sz="0" w:space="0" w:color="auto"/>
                      </w:divBdr>
                    </w:div>
                    <w:div w:id="8678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81803">
          <w:marLeft w:val="0"/>
          <w:marRight w:val="0"/>
          <w:marTop w:val="0"/>
          <w:marBottom w:val="432"/>
          <w:divBdr>
            <w:top w:val="single" w:sz="6" w:space="0" w:color="auto"/>
            <w:left w:val="single" w:sz="6" w:space="0" w:color="auto"/>
            <w:bottom w:val="single" w:sz="6" w:space="0" w:color="auto"/>
            <w:right w:val="single" w:sz="6" w:space="0" w:color="auto"/>
          </w:divBdr>
          <w:divsChild>
            <w:div w:id="288366014">
              <w:marLeft w:val="288"/>
              <w:marRight w:val="0"/>
              <w:marTop w:val="120"/>
              <w:marBottom w:val="120"/>
              <w:divBdr>
                <w:top w:val="none" w:sz="0" w:space="0" w:color="auto"/>
                <w:left w:val="none" w:sz="0" w:space="0" w:color="auto"/>
                <w:bottom w:val="none" w:sz="0" w:space="0" w:color="auto"/>
                <w:right w:val="none" w:sz="0" w:space="0" w:color="auto"/>
              </w:divBdr>
              <w:divsChild>
                <w:div w:id="1579561721">
                  <w:marLeft w:val="0"/>
                  <w:marRight w:val="0"/>
                  <w:marTop w:val="120"/>
                  <w:marBottom w:val="0"/>
                  <w:divBdr>
                    <w:top w:val="none" w:sz="0" w:space="0" w:color="auto"/>
                    <w:left w:val="none" w:sz="0" w:space="0" w:color="auto"/>
                    <w:bottom w:val="none" w:sz="0" w:space="0" w:color="auto"/>
                    <w:right w:val="none" w:sz="0" w:space="0" w:color="auto"/>
                  </w:divBdr>
                </w:div>
              </w:divsChild>
            </w:div>
            <w:div w:id="2038852175">
              <w:marLeft w:val="0"/>
              <w:marRight w:val="288"/>
              <w:marTop w:val="120"/>
              <w:marBottom w:val="120"/>
              <w:divBdr>
                <w:top w:val="none" w:sz="0" w:space="0" w:color="auto"/>
                <w:left w:val="none" w:sz="0" w:space="0" w:color="auto"/>
                <w:bottom w:val="none" w:sz="0" w:space="0" w:color="auto"/>
                <w:right w:val="none" w:sz="0" w:space="0" w:color="auto"/>
              </w:divBdr>
              <w:divsChild>
                <w:div w:id="283539607">
                  <w:marLeft w:val="0"/>
                  <w:marRight w:val="0"/>
                  <w:marTop w:val="0"/>
                  <w:marBottom w:val="360"/>
                  <w:divBdr>
                    <w:top w:val="none" w:sz="0" w:space="0" w:color="auto"/>
                    <w:left w:val="none" w:sz="0" w:space="0" w:color="auto"/>
                    <w:bottom w:val="none" w:sz="0" w:space="0" w:color="auto"/>
                    <w:right w:val="none" w:sz="0" w:space="0" w:color="auto"/>
                  </w:divBdr>
                </w:div>
                <w:div w:id="1695812898">
                  <w:marLeft w:val="0"/>
                  <w:marRight w:val="0"/>
                  <w:marTop w:val="168"/>
                  <w:marBottom w:val="72"/>
                  <w:divBdr>
                    <w:top w:val="none" w:sz="0" w:space="0" w:color="auto"/>
                    <w:left w:val="none" w:sz="0" w:space="0" w:color="auto"/>
                    <w:bottom w:val="none" w:sz="0" w:space="0" w:color="auto"/>
                    <w:right w:val="none" w:sz="0" w:space="0" w:color="auto"/>
                  </w:divBdr>
                  <w:divsChild>
                    <w:div w:id="1440636260">
                      <w:marLeft w:val="0"/>
                      <w:marRight w:val="0"/>
                      <w:marTop w:val="0"/>
                      <w:marBottom w:val="0"/>
                      <w:divBdr>
                        <w:top w:val="none" w:sz="0" w:space="0" w:color="auto"/>
                        <w:left w:val="none" w:sz="0" w:space="0" w:color="auto"/>
                        <w:bottom w:val="none" w:sz="0" w:space="0" w:color="auto"/>
                        <w:right w:val="none" w:sz="0" w:space="0" w:color="auto"/>
                      </w:divBdr>
                    </w:div>
                  </w:divsChild>
                </w:div>
                <w:div w:id="10420244">
                  <w:marLeft w:val="0"/>
                  <w:marRight w:val="0"/>
                  <w:marTop w:val="120"/>
                  <w:marBottom w:val="0"/>
                  <w:divBdr>
                    <w:top w:val="none" w:sz="0" w:space="0" w:color="auto"/>
                    <w:left w:val="none" w:sz="0" w:space="0" w:color="auto"/>
                    <w:bottom w:val="none" w:sz="0" w:space="0" w:color="auto"/>
                    <w:right w:val="none" w:sz="0" w:space="0" w:color="auto"/>
                  </w:divBdr>
                  <w:divsChild>
                    <w:div w:id="1596209506">
                      <w:marLeft w:val="0"/>
                      <w:marRight w:val="0"/>
                      <w:marTop w:val="0"/>
                      <w:marBottom w:val="0"/>
                      <w:divBdr>
                        <w:top w:val="none" w:sz="0" w:space="0" w:color="auto"/>
                        <w:left w:val="none" w:sz="0" w:space="0" w:color="auto"/>
                        <w:bottom w:val="none" w:sz="0" w:space="0" w:color="auto"/>
                        <w:right w:val="none" w:sz="0" w:space="0" w:color="auto"/>
                      </w:divBdr>
                    </w:div>
                    <w:div w:id="270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697447">
          <w:marLeft w:val="0"/>
          <w:marRight w:val="0"/>
          <w:marTop w:val="0"/>
          <w:marBottom w:val="432"/>
          <w:divBdr>
            <w:top w:val="single" w:sz="6" w:space="0" w:color="auto"/>
            <w:left w:val="single" w:sz="6" w:space="0" w:color="auto"/>
            <w:bottom w:val="single" w:sz="6" w:space="0" w:color="auto"/>
            <w:right w:val="single" w:sz="6" w:space="0" w:color="auto"/>
          </w:divBdr>
          <w:divsChild>
            <w:div w:id="2073967311">
              <w:marLeft w:val="288"/>
              <w:marRight w:val="0"/>
              <w:marTop w:val="120"/>
              <w:marBottom w:val="120"/>
              <w:divBdr>
                <w:top w:val="none" w:sz="0" w:space="0" w:color="auto"/>
                <w:left w:val="none" w:sz="0" w:space="0" w:color="auto"/>
                <w:bottom w:val="none" w:sz="0" w:space="0" w:color="auto"/>
                <w:right w:val="none" w:sz="0" w:space="0" w:color="auto"/>
              </w:divBdr>
              <w:divsChild>
                <w:div w:id="2006395994">
                  <w:marLeft w:val="0"/>
                  <w:marRight w:val="0"/>
                  <w:marTop w:val="120"/>
                  <w:marBottom w:val="0"/>
                  <w:divBdr>
                    <w:top w:val="none" w:sz="0" w:space="0" w:color="auto"/>
                    <w:left w:val="none" w:sz="0" w:space="0" w:color="auto"/>
                    <w:bottom w:val="none" w:sz="0" w:space="0" w:color="auto"/>
                    <w:right w:val="none" w:sz="0" w:space="0" w:color="auto"/>
                  </w:divBdr>
                </w:div>
              </w:divsChild>
            </w:div>
            <w:div w:id="1513376637">
              <w:marLeft w:val="0"/>
              <w:marRight w:val="288"/>
              <w:marTop w:val="120"/>
              <w:marBottom w:val="120"/>
              <w:divBdr>
                <w:top w:val="none" w:sz="0" w:space="0" w:color="auto"/>
                <w:left w:val="none" w:sz="0" w:space="0" w:color="auto"/>
                <w:bottom w:val="none" w:sz="0" w:space="0" w:color="auto"/>
                <w:right w:val="none" w:sz="0" w:space="0" w:color="auto"/>
              </w:divBdr>
              <w:divsChild>
                <w:div w:id="878667003">
                  <w:marLeft w:val="0"/>
                  <w:marRight w:val="0"/>
                  <w:marTop w:val="0"/>
                  <w:marBottom w:val="360"/>
                  <w:divBdr>
                    <w:top w:val="none" w:sz="0" w:space="0" w:color="auto"/>
                    <w:left w:val="none" w:sz="0" w:space="0" w:color="auto"/>
                    <w:bottom w:val="none" w:sz="0" w:space="0" w:color="auto"/>
                    <w:right w:val="none" w:sz="0" w:space="0" w:color="auto"/>
                  </w:divBdr>
                </w:div>
                <w:div w:id="276984664">
                  <w:marLeft w:val="0"/>
                  <w:marRight w:val="0"/>
                  <w:marTop w:val="168"/>
                  <w:marBottom w:val="72"/>
                  <w:divBdr>
                    <w:top w:val="none" w:sz="0" w:space="0" w:color="auto"/>
                    <w:left w:val="none" w:sz="0" w:space="0" w:color="auto"/>
                    <w:bottom w:val="none" w:sz="0" w:space="0" w:color="auto"/>
                    <w:right w:val="none" w:sz="0" w:space="0" w:color="auto"/>
                  </w:divBdr>
                  <w:divsChild>
                    <w:div w:id="227082317">
                      <w:marLeft w:val="0"/>
                      <w:marRight w:val="0"/>
                      <w:marTop w:val="0"/>
                      <w:marBottom w:val="0"/>
                      <w:divBdr>
                        <w:top w:val="none" w:sz="0" w:space="0" w:color="auto"/>
                        <w:left w:val="none" w:sz="0" w:space="0" w:color="auto"/>
                        <w:bottom w:val="none" w:sz="0" w:space="0" w:color="auto"/>
                        <w:right w:val="none" w:sz="0" w:space="0" w:color="auto"/>
                      </w:divBdr>
                    </w:div>
                  </w:divsChild>
                </w:div>
                <w:div w:id="471561860">
                  <w:marLeft w:val="0"/>
                  <w:marRight w:val="0"/>
                  <w:marTop w:val="120"/>
                  <w:marBottom w:val="0"/>
                  <w:divBdr>
                    <w:top w:val="none" w:sz="0" w:space="0" w:color="auto"/>
                    <w:left w:val="none" w:sz="0" w:space="0" w:color="auto"/>
                    <w:bottom w:val="none" w:sz="0" w:space="0" w:color="auto"/>
                    <w:right w:val="none" w:sz="0" w:space="0" w:color="auto"/>
                  </w:divBdr>
                  <w:divsChild>
                    <w:div w:id="271672887">
                      <w:marLeft w:val="0"/>
                      <w:marRight w:val="0"/>
                      <w:marTop w:val="0"/>
                      <w:marBottom w:val="0"/>
                      <w:divBdr>
                        <w:top w:val="none" w:sz="0" w:space="0" w:color="auto"/>
                        <w:left w:val="none" w:sz="0" w:space="0" w:color="auto"/>
                        <w:bottom w:val="none" w:sz="0" w:space="0" w:color="auto"/>
                        <w:right w:val="none" w:sz="0" w:space="0" w:color="auto"/>
                      </w:divBdr>
                    </w:div>
                    <w:div w:id="161201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238270">
      <w:bodyDiv w:val="1"/>
      <w:marLeft w:val="0"/>
      <w:marRight w:val="0"/>
      <w:marTop w:val="0"/>
      <w:marBottom w:val="0"/>
      <w:divBdr>
        <w:top w:val="none" w:sz="0" w:space="0" w:color="auto"/>
        <w:left w:val="none" w:sz="0" w:space="0" w:color="auto"/>
        <w:bottom w:val="none" w:sz="0" w:space="0" w:color="auto"/>
        <w:right w:val="none" w:sz="0" w:space="0" w:color="auto"/>
      </w:divBdr>
      <w:divsChild>
        <w:div w:id="1552501351">
          <w:marLeft w:val="0"/>
          <w:marRight w:val="0"/>
          <w:marTop w:val="0"/>
          <w:marBottom w:val="432"/>
          <w:divBdr>
            <w:top w:val="single" w:sz="6" w:space="0" w:color="auto"/>
            <w:left w:val="single" w:sz="6" w:space="0" w:color="auto"/>
            <w:bottom w:val="single" w:sz="6" w:space="0" w:color="auto"/>
            <w:right w:val="single" w:sz="6" w:space="0" w:color="auto"/>
          </w:divBdr>
          <w:divsChild>
            <w:div w:id="2087219379">
              <w:marLeft w:val="288"/>
              <w:marRight w:val="0"/>
              <w:marTop w:val="120"/>
              <w:marBottom w:val="120"/>
              <w:divBdr>
                <w:top w:val="none" w:sz="0" w:space="0" w:color="auto"/>
                <w:left w:val="none" w:sz="0" w:space="0" w:color="auto"/>
                <w:bottom w:val="none" w:sz="0" w:space="0" w:color="auto"/>
                <w:right w:val="none" w:sz="0" w:space="0" w:color="auto"/>
              </w:divBdr>
              <w:divsChild>
                <w:div w:id="987780529">
                  <w:marLeft w:val="0"/>
                  <w:marRight w:val="0"/>
                  <w:marTop w:val="120"/>
                  <w:marBottom w:val="0"/>
                  <w:divBdr>
                    <w:top w:val="none" w:sz="0" w:space="0" w:color="auto"/>
                    <w:left w:val="none" w:sz="0" w:space="0" w:color="auto"/>
                    <w:bottom w:val="none" w:sz="0" w:space="0" w:color="auto"/>
                    <w:right w:val="none" w:sz="0" w:space="0" w:color="auto"/>
                  </w:divBdr>
                </w:div>
              </w:divsChild>
            </w:div>
            <w:div w:id="1525047275">
              <w:marLeft w:val="0"/>
              <w:marRight w:val="288"/>
              <w:marTop w:val="120"/>
              <w:marBottom w:val="120"/>
              <w:divBdr>
                <w:top w:val="none" w:sz="0" w:space="0" w:color="auto"/>
                <w:left w:val="none" w:sz="0" w:space="0" w:color="auto"/>
                <w:bottom w:val="none" w:sz="0" w:space="0" w:color="auto"/>
                <w:right w:val="none" w:sz="0" w:space="0" w:color="auto"/>
              </w:divBdr>
              <w:divsChild>
                <w:div w:id="742214878">
                  <w:marLeft w:val="0"/>
                  <w:marRight w:val="0"/>
                  <w:marTop w:val="0"/>
                  <w:marBottom w:val="360"/>
                  <w:divBdr>
                    <w:top w:val="none" w:sz="0" w:space="0" w:color="auto"/>
                    <w:left w:val="none" w:sz="0" w:space="0" w:color="auto"/>
                    <w:bottom w:val="none" w:sz="0" w:space="0" w:color="auto"/>
                    <w:right w:val="none" w:sz="0" w:space="0" w:color="auto"/>
                  </w:divBdr>
                </w:div>
                <w:div w:id="821701091">
                  <w:marLeft w:val="0"/>
                  <w:marRight w:val="0"/>
                  <w:marTop w:val="168"/>
                  <w:marBottom w:val="72"/>
                  <w:divBdr>
                    <w:top w:val="none" w:sz="0" w:space="0" w:color="auto"/>
                    <w:left w:val="none" w:sz="0" w:space="0" w:color="auto"/>
                    <w:bottom w:val="none" w:sz="0" w:space="0" w:color="auto"/>
                    <w:right w:val="none" w:sz="0" w:space="0" w:color="auto"/>
                  </w:divBdr>
                  <w:divsChild>
                    <w:div w:id="1969585649">
                      <w:marLeft w:val="0"/>
                      <w:marRight w:val="0"/>
                      <w:marTop w:val="0"/>
                      <w:marBottom w:val="0"/>
                      <w:divBdr>
                        <w:top w:val="none" w:sz="0" w:space="0" w:color="auto"/>
                        <w:left w:val="none" w:sz="0" w:space="0" w:color="auto"/>
                        <w:bottom w:val="none" w:sz="0" w:space="0" w:color="auto"/>
                        <w:right w:val="none" w:sz="0" w:space="0" w:color="auto"/>
                      </w:divBdr>
                    </w:div>
                  </w:divsChild>
                </w:div>
                <w:div w:id="878051504">
                  <w:marLeft w:val="0"/>
                  <w:marRight w:val="0"/>
                  <w:marTop w:val="120"/>
                  <w:marBottom w:val="0"/>
                  <w:divBdr>
                    <w:top w:val="none" w:sz="0" w:space="0" w:color="auto"/>
                    <w:left w:val="none" w:sz="0" w:space="0" w:color="auto"/>
                    <w:bottom w:val="none" w:sz="0" w:space="0" w:color="auto"/>
                    <w:right w:val="none" w:sz="0" w:space="0" w:color="auto"/>
                  </w:divBdr>
                  <w:divsChild>
                    <w:div w:id="2091391956">
                      <w:marLeft w:val="0"/>
                      <w:marRight w:val="0"/>
                      <w:marTop w:val="0"/>
                      <w:marBottom w:val="0"/>
                      <w:divBdr>
                        <w:top w:val="none" w:sz="0" w:space="0" w:color="auto"/>
                        <w:left w:val="none" w:sz="0" w:space="0" w:color="auto"/>
                        <w:bottom w:val="none" w:sz="0" w:space="0" w:color="auto"/>
                        <w:right w:val="none" w:sz="0" w:space="0" w:color="auto"/>
                      </w:divBdr>
                    </w:div>
                    <w:div w:id="60465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03429">
          <w:marLeft w:val="0"/>
          <w:marRight w:val="0"/>
          <w:marTop w:val="0"/>
          <w:marBottom w:val="432"/>
          <w:divBdr>
            <w:top w:val="single" w:sz="6" w:space="0" w:color="auto"/>
            <w:left w:val="single" w:sz="6" w:space="0" w:color="auto"/>
            <w:bottom w:val="single" w:sz="6" w:space="0" w:color="auto"/>
            <w:right w:val="single" w:sz="6" w:space="0" w:color="auto"/>
          </w:divBdr>
          <w:divsChild>
            <w:div w:id="2023123612">
              <w:marLeft w:val="288"/>
              <w:marRight w:val="0"/>
              <w:marTop w:val="120"/>
              <w:marBottom w:val="120"/>
              <w:divBdr>
                <w:top w:val="none" w:sz="0" w:space="0" w:color="auto"/>
                <w:left w:val="none" w:sz="0" w:space="0" w:color="auto"/>
                <w:bottom w:val="none" w:sz="0" w:space="0" w:color="auto"/>
                <w:right w:val="none" w:sz="0" w:space="0" w:color="auto"/>
              </w:divBdr>
              <w:divsChild>
                <w:div w:id="1993362570">
                  <w:marLeft w:val="0"/>
                  <w:marRight w:val="0"/>
                  <w:marTop w:val="120"/>
                  <w:marBottom w:val="0"/>
                  <w:divBdr>
                    <w:top w:val="none" w:sz="0" w:space="0" w:color="auto"/>
                    <w:left w:val="none" w:sz="0" w:space="0" w:color="auto"/>
                    <w:bottom w:val="none" w:sz="0" w:space="0" w:color="auto"/>
                    <w:right w:val="none" w:sz="0" w:space="0" w:color="auto"/>
                  </w:divBdr>
                </w:div>
              </w:divsChild>
            </w:div>
            <w:div w:id="605238952">
              <w:marLeft w:val="0"/>
              <w:marRight w:val="288"/>
              <w:marTop w:val="120"/>
              <w:marBottom w:val="120"/>
              <w:divBdr>
                <w:top w:val="none" w:sz="0" w:space="0" w:color="auto"/>
                <w:left w:val="none" w:sz="0" w:space="0" w:color="auto"/>
                <w:bottom w:val="none" w:sz="0" w:space="0" w:color="auto"/>
                <w:right w:val="none" w:sz="0" w:space="0" w:color="auto"/>
              </w:divBdr>
              <w:divsChild>
                <w:div w:id="345788898">
                  <w:marLeft w:val="0"/>
                  <w:marRight w:val="0"/>
                  <w:marTop w:val="0"/>
                  <w:marBottom w:val="360"/>
                  <w:divBdr>
                    <w:top w:val="none" w:sz="0" w:space="0" w:color="auto"/>
                    <w:left w:val="none" w:sz="0" w:space="0" w:color="auto"/>
                    <w:bottom w:val="none" w:sz="0" w:space="0" w:color="auto"/>
                    <w:right w:val="none" w:sz="0" w:space="0" w:color="auto"/>
                  </w:divBdr>
                </w:div>
                <w:div w:id="1440295219">
                  <w:marLeft w:val="0"/>
                  <w:marRight w:val="0"/>
                  <w:marTop w:val="168"/>
                  <w:marBottom w:val="72"/>
                  <w:divBdr>
                    <w:top w:val="none" w:sz="0" w:space="0" w:color="auto"/>
                    <w:left w:val="none" w:sz="0" w:space="0" w:color="auto"/>
                    <w:bottom w:val="none" w:sz="0" w:space="0" w:color="auto"/>
                    <w:right w:val="none" w:sz="0" w:space="0" w:color="auto"/>
                  </w:divBdr>
                  <w:divsChild>
                    <w:div w:id="1513836422">
                      <w:marLeft w:val="0"/>
                      <w:marRight w:val="0"/>
                      <w:marTop w:val="0"/>
                      <w:marBottom w:val="0"/>
                      <w:divBdr>
                        <w:top w:val="none" w:sz="0" w:space="0" w:color="auto"/>
                        <w:left w:val="none" w:sz="0" w:space="0" w:color="auto"/>
                        <w:bottom w:val="none" w:sz="0" w:space="0" w:color="auto"/>
                        <w:right w:val="none" w:sz="0" w:space="0" w:color="auto"/>
                      </w:divBdr>
                    </w:div>
                  </w:divsChild>
                </w:div>
                <w:div w:id="864828778">
                  <w:marLeft w:val="0"/>
                  <w:marRight w:val="0"/>
                  <w:marTop w:val="120"/>
                  <w:marBottom w:val="0"/>
                  <w:divBdr>
                    <w:top w:val="none" w:sz="0" w:space="0" w:color="auto"/>
                    <w:left w:val="none" w:sz="0" w:space="0" w:color="auto"/>
                    <w:bottom w:val="none" w:sz="0" w:space="0" w:color="auto"/>
                    <w:right w:val="none" w:sz="0" w:space="0" w:color="auto"/>
                  </w:divBdr>
                  <w:divsChild>
                    <w:div w:id="698317486">
                      <w:marLeft w:val="0"/>
                      <w:marRight w:val="0"/>
                      <w:marTop w:val="0"/>
                      <w:marBottom w:val="0"/>
                      <w:divBdr>
                        <w:top w:val="none" w:sz="0" w:space="0" w:color="auto"/>
                        <w:left w:val="none" w:sz="0" w:space="0" w:color="auto"/>
                        <w:bottom w:val="none" w:sz="0" w:space="0" w:color="auto"/>
                        <w:right w:val="none" w:sz="0" w:space="0" w:color="auto"/>
                      </w:divBdr>
                    </w:div>
                    <w:div w:id="23235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34955">
          <w:marLeft w:val="0"/>
          <w:marRight w:val="0"/>
          <w:marTop w:val="0"/>
          <w:marBottom w:val="432"/>
          <w:divBdr>
            <w:top w:val="single" w:sz="6" w:space="0" w:color="auto"/>
            <w:left w:val="single" w:sz="6" w:space="0" w:color="auto"/>
            <w:bottom w:val="single" w:sz="6" w:space="0" w:color="auto"/>
            <w:right w:val="single" w:sz="6" w:space="0" w:color="auto"/>
          </w:divBdr>
          <w:divsChild>
            <w:div w:id="1235511873">
              <w:marLeft w:val="288"/>
              <w:marRight w:val="0"/>
              <w:marTop w:val="120"/>
              <w:marBottom w:val="120"/>
              <w:divBdr>
                <w:top w:val="none" w:sz="0" w:space="0" w:color="auto"/>
                <w:left w:val="none" w:sz="0" w:space="0" w:color="auto"/>
                <w:bottom w:val="none" w:sz="0" w:space="0" w:color="auto"/>
                <w:right w:val="none" w:sz="0" w:space="0" w:color="auto"/>
              </w:divBdr>
              <w:divsChild>
                <w:div w:id="449083762">
                  <w:marLeft w:val="0"/>
                  <w:marRight w:val="0"/>
                  <w:marTop w:val="120"/>
                  <w:marBottom w:val="0"/>
                  <w:divBdr>
                    <w:top w:val="none" w:sz="0" w:space="0" w:color="auto"/>
                    <w:left w:val="none" w:sz="0" w:space="0" w:color="auto"/>
                    <w:bottom w:val="none" w:sz="0" w:space="0" w:color="auto"/>
                    <w:right w:val="none" w:sz="0" w:space="0" w:color="auto"/>
                  </w:divBdr>
                </w:div>
              </w:divsChild>
            </w:div>
            <w:div w:id="979922150">
              <w:marLeft w:val="0"/>
              <w:marRight w:val="288"/>
              <w:marTop w:val="120"/>
              <w:marBottom w:val="120"/>
              <w:divBdr>
                <w:top w:val="none" w:sz="0" w:space="0" w:color="auto"/>
                <w:left w:val="none" w:sz="0" w:space="0" w:color="auto"/>
                <w:bottom w:val="none" w:sz="0" w:space="0" w:color="auto"/>
                <w:right w:val="none" w:sz="0" w:space="0" w:color="auto"/>
              </w:divBdr>
              <w:divsChild>
                <w:div w:id="1497185979">
                  <w:marLeft w:val="0"/>
                  <w:marRight w:val="0"/>
                  <w:marTop w:val="0"/>
                  <w:marBottom w:val="360"/>
                  <w:divBdr>
                    <w:top w:val="none" w:sz="0" w:space="0" w:color="auto"/>
                    <w:left w:val="none" w:sz="0" w:space="0" w:color="auto"/>
                    <w:bottom w:val="none" w:sz="0" w:space="0" w:color="auto"/>
                    <w:right w:val="none" w:sz="0" w:space="0" w:color="auto"/>
                  </w:divBdr>
                </w:div>
                <w:div w:id="2098554772">
                  <w:marLeft w:val="0"/>
                  <w:marRight w:val="0"/>
                  <w:marTop w:val="168"/>
                  <w:marBottom w:val="72"/>
                  <w:divBdr>
                    <w:top w:val="none" w:sz="0" w:space="0" w:color="auto"/>
                    <w:left w:val="none" w:sz="0" w:space="0" w:color="auto"/>
                    <w:bottom w:val="none" w:sz="0" w:space="0" w:color="auto"/>
                    <w:right w:val="none" w:sz="0" w:space="0" w:color="auto"/>
                  </w:divBdr>
                  <w:divsChild>
                    <w:div w:id="694692540">
                      <w:marLeft w:val="0"/>
                      <w:marRight w:val="0"/>
                      <w:marTop w:val="0"/>
                      <w:marBottom w:val="0"/>
                      <w:divBdr>
                        <w:top w:val="none" w:sz="0" w:space="0" w:color="auto"/>
                        <w:left w:val="none" w:sz="0" w:space="0" w:color="auto"/>
                        <w:bottom w:val="none" w:sz="0" w:space="0" w:color="auto"/>
                        <w:right w:val="none" w:sz="0" w:space="0" w:color="auto"/>
                      </w:divBdr>
                    </w:div>
                  </w:divsChild>
                </w:div>
                <w:div w:id="1926722513">
                  <w:marLeft w:val="0"/>
                  <w:marRight w:val="0"/>
                  <w:marTop w:val="120"/>
                  <w:marBottom w:val="0"/>
                  <w:divBdr>
                    <w:top w:val="none" w:sz="0" w:space="0" w:color="auto"/>
                    <w:left w:val="none" w:sz="0" w:space="0" w:color="auto"/>
                    <w:bottom w:val="none" w:sz="0" w:space="0" w:color="auto"/>
                    <w:right w:val="none" w:sz="0" w:space="0" w:color="auto"/>
                  </w:divBdr>
                  <w:divsChild>
                    <w:div w:id="1080562768">
                      <w:marLeft w:val="0"/>
                      <w:marRight w:val="0"/>
                      <w:marTop w:val="0"/>
                      <w:marBottom w:val="0"/>
                      <w:divBdr>
                        <w:top w:val="none" w:sz="0" w:space="0" w:color="auto"/>
                        <w:left w:val="none" w:sz="0" w:space="0" w:color="auto"/>
                        <w:bottom w:val="none" w:sz="0" w:space="0" w:color="auto"/>
                        <w:right w:val="none" w:sz="0" w:space="0" w:color="auto"/>
                      </w:divBdr>
                    </w:div>
                    <w:div w:id="130962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606127">
          <w:marLeft w:val="0"/>
          <w:marRight w:val="0"/>
          <w:marTop w:val="0"/>
          <w:marBottom w:val="432"/>
          <w:divBdr>
            <w:top w:val="single" w:sz="6" w:space="0" w:color="auto"/>
            <w:left w:val="single" w:sz="6" w:space="0" w:color="auto"/>
            <w:bottom w:val="single" w:sz="6" w:space="0" w:color="auto"/>
            <w:right w:val="single" w:sz="6" w:space="0" w:color="auto"/>
          </w:divBdr>
          <w:divsChild>
            <w:div w:id="257712504">
              <w:marLeft w:val="288"/>
              <w:marRight w:val="0"/>
              <w:marTop w:val="120"/>
              <w:marBottom w:val="120"/>
              <w:divBdr>
                <w:top w:val="none" w:sz="0" w:space="0" w:color="auto"/>
                <w:left w:val="none" w:sz="0" w:space="0" w:color="auto"/>
                <w:bottom w:val="none" w:sz="0" w:space="0" w:color="auto"/>
                <w:right w:val="none" w:sz="0" w:space="0" w:color="auto"/>
              </w:divBdr>
              <w:divsChild>
                <w:div w:id="506868199">
                  <w:marLeft w:val="0"/>
                  <w:marRight w:val="0"/>
                  <w:marTop w:val="120"/>
                  <w:marBottom w:val="0"/>
                  <w:divBdr>
                    <w:top w:val="none" w:sz="0" w:space="0" w:color="auto"/>
                    <w:left w:val="none" w:sz="0" w:space="0" w:color="auto"/>
                    <w:bottom w:val="none" w:sz="0" w:space="0" w:color="auto"/>
                    <w:right w:val="none" w:sz="0" w:space="0" w:color="auto"/>
                  </w:divBdr>
                </w:div>
              </w:divsChild>
            </w:div>
            <w:div w:id="1902013418">
              <w:marLeft w:val="0"/>
              <w:marRight w:val="288"/>
              <w:marTop w:val="120"/>
              <w:marBottom w:val="120"/>
              <w:divBdr>
                <w:top w:val="none" w:sz="0" w:space="0" w:color="auto"/>
                <w:left w:val="none" w:sz="0" w:space="0" w:color="auto"/>
                <w:bottom w:val="none" w:sz="0" w:space="0" w:color="auto"/>
                <w:right w:val="none" w:sz="0" w:space="0" w:color="auto"/>
              </w:divBdr>
              <w:divsChild>
                <w:div w:id="1722056014">
                  <w:marLeft w:val="0"/>
                  <w:marRight w:val="0"/>
                  <w:marTop w:val="0"/>
                  <w:marBottom w:val="360"/>
                  <w:divBdr>
                    <w:top w:val="none" w:sz="0" w:space="0" w:color="auto"/>
                    <w:left w:val="none" w:sz="0" w:space="0" w:color="auto"/>
                    <w:bottom w:val="none" w:sz="0" w:space="0" w:color="auto"/>
                    <w:right w:val="none" w:sz="0" w:space="0" w:color="auto"/>
                  </w:divBdr>
                </w:div>
                <w:div w:id="1339194772">
                  <w:marLeft w:val="0"/>
                  <w:marRight w:val="0"/>
                  <w:marTop w:val="168"/>
                  <w:marBottom w:val="72"/>
                  <w:divBdr>
                    <w:top w:val="none" w:sz="0" w:space="0" w:color="auto"/>
                    <w:left w:val="none" w:sz="0" w:space="0" w:color="auto"/>
                    <w:bottom w:val="none" w:sz="0" w:space="0" w:color="auto"/>
                    <w:right w:val="none" w:sz="0" w:space="0" w:color="auto"/>
                  </w:divBdr>
                  <w:divsChild>
                    <w:div w:id="1241059488">
                      <w:marLeft w:val="0"/>
                      <w:marRight w:val="0"/>
                      <w:marTop w:val="0"/>
                      <w:marBottom w:val="0"/>
                      <w:divBdr>
                        <w:top w:val="none" w:sz="0" w:space="0" w:color="auto"/>
                        <w:left w:val="none" w:sz="0" w:space="0" w:color="auto"/>
                        <w:bottom w:val="none" w:sz="0" w:space="0" w:color="auto"/>
                        <w:right w:val="none" w:sz="0" w:space="0" w:color="auto"/>
                      </w:divBdr>
                    </w:div>
                  </w:divsChild>
                </w:div>
                <w:div w:id="59988497">
                  <w:marLeft w:val="0"/>
                  <w:marRight w:val="0"/>
                  <w:marTop w:val="120"/>
                  <w:marBottom w:val="0"/>
                  <w:divBdr>
                    <w:top w:val="none" w:sz="0" w:space="0" w:color="auto"/>
                    <w:left w:val="none" w:sz="0" w:space="0" w:color="auto"/>
                    <w:bottom w:val="none" w:sz="0" w:space="0" w:color="auto"/>
                    <w:right w:val="none" w:sz="0" w:space="0" w:color="auto"/>
                  </w:divBdr>
                  <w:divsChild>
                    <w:div w:id="1330669400">
                      <w:marLeft w:val="0"/>
                      <w:marRight w:val="0"/>
                      <w:marTop w:val="0"/>
                      <w:marBottom w:val="0"/>
                      <w:divBdr>
                        <w:top w:val="none" w:sz="0" w:space="0" w:color="auto"/>
                        <w:left w:val="none" w:sz="0" w:space="0" w:color="auto"/>
                        <w:bottom w:val="none" w:sz="0" w:space="0" w:color="auto"/>
                        <w:right w:val="none" w:sz="0" w:space="0" w:color="auto"/>
                      </w:divBdr>
                    </w:div>
                    <w:div w:id="137418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599494">
          <w:marLeft w:val="0"/>
          <w:marRight w:val="0"/>
          <w:marTop w:val="0"/>
          <w:marBottom w:val="432"/>
          <w:divBdr>
            <w:top w:val="single" w:sz="6" w:space="0" w:color="auto"/>
            <w:left w:val="single" w:sz="6" w:space="0" w:color="auto"/>
            <w:bottom w:val="single" w:sz="6" w:space="0" w:color="auto"/>
            <w:right w:val="single" w:sz="6" w:space="0" w:color="auto"/>
          </w:divBdr>
          <w:divsChild>
            <w:div w:id="279726296">
              <w:marLeft w:val="288"/>
              <w:marRight w:val="0"/>
              <w:marTop w:val="120"/>
              <w:marBottom w:val="120"/>
              <w:divBdr>
                <w:top w:val="none" w:sz="0" w:space="0" w:color="auto"/>
                <w:left w:val="none" w:sz="0" w:space="0" w:color="auto"/>
                <w:bottom w:val="none" w:sz="0" w:space="0" w:color="auto"/>
                <w:right w:val="none" w:sz="0" w:space="0" w:color="auto"/>
              </w:divBdr>
              <w:divsChild>
                <w:div w:id="587885336">
                  <w:marLeft w:val="0"/>
                  <w:marRight w:val="0"/>
                  <w:marTop w:val="120"/>
                  <w:marBottom w:val="0"/>
                  <w:divBdr>
                    <w:top w:val="none" w:sz="0" w:space="0" w:color="auto"/>
                    <w:left w:val="none" w:sz="0" w:space="0" w:color="auto"/>
                    <w:bottom w:val="none" w:sz="0" w:space="0" w:color="auto"/>
                    <w:right w:val="none" w:sz="0" w:space="0" w:color="auto"/>
                  </w:divBdr>
                </w:div>
              </w:divsChild>
            </w:div>
            <w:div w:id="681399150">
              <w:marLeft w:val="0"/>
              <w:marRight w:val="288"/>
              <w:marTop w:val="120"/>
              <w:marBottom w:val="120"/>
              <w:divBdr>
                <w:top w:val="none" w:sz="0" w:space="0" w:color="auto"/>
                <w:left w:val="none" w:sz="0" w:space="0" w:color="auto"/>
                <w:bottom w:val="none" w:sz="0" w:space="0" w:color="auto"/>
                <w:right w:val="none" w:sz="0" w:space="0" w:color="auto"/>
              </w:divBdr>
              <w:divsChild>
                <w:div w:id="915819652">
                  <w:marLeft w:val="0"/>
                  <w:marRight w:val="0"/>
                  <w:marTop w:val="0"/>
                  <w:marBottom w:val="360"/>
                  <w:divBdr>
                    <w:top w:val="none" w:sz="0" w:space="0" w:color="auto"/>
                    <w:left w:val="none" w:sz="0" w:space="0" w:color="auto"/>
                    <w:bottom w:val="none" w:sz="0" w:space="0" w:color="auto"/>
                    <w:right w:val="none" w:sz="0" w:space="0" w:color="auto"/>
                  </w:divBdr>
                </w:div>
                <w:div w:id="764620653">
                  <w:marLeft w:val="0"/>
                  <w:marRight w:val="0"/>
                  <w:marTop w:val="168"/>
                  <w:marBottom w:val="72"/>
                  <w:divBdr>
                    <w:top w:val="none" w:sz="0" w:space="0" w:color="auto"/>
                    <w:left w:val="none" w:sz="0" w:space="0" w:color="auto"/>
                    <w:bottom w:val="none" w:sz="0" w:space="0" w:color="auto"/>
                    <w:right w:val="none" w:sz="0" w:space="0" w:color="auto"/>
                  </w:divBdr>
                  <w:divsChild>
                    <w:div w:id="2015913632">
                      <w:marLeft w:val="0"/>
                      <w:marRight w:val="0"/>
                      <w:marTop w:val="0"/>
                      <w:marBottom w:val="0"/>
                      <w:divBdr>
                        <w:top w:val="none" w:sz="0" w:space="0" w:color="auto"/>
                        <w:left w:val="none" w:sz="0" w:space="0" w:color="auto"/>
                        <w:bottom w:val="none" w:sz="0" w:space="0" w:color="auto"/>
                        <w:right w:val="none" w:sz="0" w:space="0" w:color="auto"/>
                      </w:divBdr>
                    </w:div>
                  </w:divsChild>
                </w:div>
                <w:div w:id="174269136">
                  <w:marLeft w:val="0"/>
                  <w:marRight w:val="0"/>
                  <w:marTop w:val="120"/>
                  <w:marBottom w:val="0"/>
                  <w:divBdr>
                    <w:top w:val="none" w:sz="0" w:space="0" w:color="auto"/>
                    <w:left w:val="none" w:sz="0" w:space="0" w:color="auto"/>
                    <w:bottom w:val="none" w:sz="0" w:space="0" w:color="auto"/>
                    <w:right w:val="none" w:sz="0" w:space="0" w:color="auto"/>
                  </w:divBdr>
                  <w:divsChild>
                    <w:div w:id="1999532456">
                      <w:marLeft w:val="0"/>
                      <w:marRight w:val="0"/>
                      <w:marTop w:val="0"/>
                      <w:marBottom w:val="0"/>
                      <w:divBdr>
                        <w:top w:val="none" w:sz="0" w:space="0" w:color="auto"/>
                        <w:left w:val="none" w:sz="0" w:space="0" w:color="auto"/>
                        <w:bottom w:val="none" w:sz="0" w:space="0" w:color="auto"/>
                        <w:right w:val="none" w:sz="0" w:space="0" w:color="auto"/>
                      </w:divBdr>
                    </w:div>
                    <w:div w:id="160125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748778">
          <w:marLeft w:val="0"/>
          <w:marRight w:val="0"/>
          <w:marTop w:val="0"/>
          <w:marBottom w:val="432"/>
          <w:divBdr>
            <w:top w:val="single" w:sz="6" w:space="0" w:color="auto"/>
            <w:left w:val="single" w:sz="6" w:space="0" w:color="auto"/>
            <w:bottom w:val="single" w:sz="6" w:space="0" w:color="auto"/>
            <w:right w:val="single" w:sz="6" w:space="0" w:color="auto"/>
          </w:divBdr>
          <w:divsChild>
            <w:div w:id="1136336643">
              <w:marLeft w:val="288"/>
              <w:marRight w:val="0"/>
              <w:marTop w:val="120"/>
              <w:marBottom w:val="120"/>
              <w:divBdr>
                <w:top w:val="none" w:sz="0" w:space="0" w:color="auto"/>
                <w:left w:val="none" w:sz="0" w:space="0" w:color="auto"/>
                <w:bottom w:val="none" w:sz="0" w:space="0" w:color="auto"/>
                <w:right w:val="none" w:sz="0" w:space="0" w:color="auto"/>
              </w:divBdr>
              <w:divsChild>
                <w:div w:id="1425762663">
                  <w:marLeft w:val="0"/>
                  <w:marRight w:val="0"/>
                  <w:marTop w:val="120"/>
                  <w:marBottom w:val="0"/>
                  <w:divBdr>
                    <w:top w:val="none" w:sz="0" w:space="0" w:color="auto"/>
                    <w:left w:val="none" w:sz="0" w:space="0" w:color="auto"/>
                    <w:bottom w:val="none" w:sz="0" w:space="0" w:color="auto"/>
                    <w:right w:val="none" w:sz="0" w:space="0" w:color="auto"/>
                  </w:divBdr>
                </w:div>
              </w:divsChild>
            </w:div>
            <w:div w:id="459999650">
              <w:marLeft w:val="0"/>
              <w:marRight w:val="288"/>
              <w:marTop w:val="120"/>
              <w:marBottom w:val="120"/>
              <w:divBdr>
                <w:top w:val="none" w:sz="0" w:space="0" w:color="auto"/>
                <w:left w:val="none" w:sz="0" w:space="0" w:color="auto"/>
                <w:bottom w:val="none" w:sz="0" w:space="0" w:color="auto"/>
                <w:right w:val="none" w:sz="0" w:space="0" w:color="auto"/>
              </w:divBdr>
              <w:divsChild>
                <w:div w:id="1196700082">
                  <w:marLeft w:val="0"/>
                  <w:marRight w:val="0"/>
                  <w:marTop w:val="0"/>
                  <w:marBottom w:val="360"/>
                  <w:divBdr>
                    <w:top w:val="none" w:sz="0" w:space="0" w:color="auto"/>
                    <w:left w:val="none" w:sz="0" w:space="0" w:color="auto"/>
                    <w:bottom w:val="none" w:sz="0" w:space="0" w:color="auto"/>
                    <w:right w:val="none" w:sz="0" w:space="0" w:color="auto"/>
                  </w:divBdr>
                </w:div>
                <w:div w:id="1770851432">
                  <w:marLeft w:val="0"/>
                  <w:marRight w:val="0"/>
                  <w:marTop w:val="168"/>
                  <w:marBottom w:val="72"/>
                  <w:divBdr>
                    <w:top w:val="none" w:sz="0" w:space="0" w:color="auto"/>
                    <w:left w:val="none" w:sz="0" w:space="0" w:color="auto"/>
                    <w:bottom w:val="none" w:sz="0" w:space="0" w:color="auto"/>
                    <w:right w:val="none" w:sz="0" w:space="0" w:color="auto"/>
                  </w:divBdr>
                  <w:divsChild>
                    <w:div w:id="539166383">
                      <w:marLeft w:val="0"/>
                      <w:marRight w:val="0"/>
                      <w:marTop w:val="0"/>
                      <w:marBottom w:val="0"/>
                      <w:divBdr>
                        <w:top w:val="none" w:sz="0" w:space="0" w:color="auto"/>
                        <w:left w:val="none" w:sz="0" w:space="0" w:color="auto"/>
                        <w:bottom w:val="none" w:sz="0" w:space="0" w:color="auto"/>
                        <w:right w:val="none" w:sz="0" w:space="0" w:color="auto"/>
                      </w:divBdr>
                    </w:div>
                  </w:divsChild>
                </w:div>
                <w:div w:id="571547384">
                  <w:marLeft w:val="0"/>
                  <w:marRight w:val="0"/>
                  <w:marTop w:val="120"/>
                  <w:marBottom w:val="0"/>
                  <w:divBdr>
                    <w:top w:val="none" w:sz="0" w:space="0" w:color="auto"/>
                    <w:left w:val="none" w:sz="0" w:space="0" w:color="auto"/>
                    <w:bottom w:val="none" w:sz="0" w:space="0" w:color="auto"/>
                    <w:right w:val="none" w:sz="0" w:space="0" w:color="auto"/>
                  </w:divBdr>
                  <w:divsChild>
                    <w:div w:id="2945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533350">
      <w:bodyDiv w:val="1"/>
      <w:marLeft w:val="0"/>
      <w:marRight w:val="0"/>
      <w:marTop w:val="0"/>
      <w:marBottom w:val="0"/>
      <w:divBdr>
        <w:top w:val="none" w:sz="0" w:space="0" w:color="auto"/>
        <w:left w:val="none" w:sz="0" w:space="0" w:color="auto"/>
        <w:bottom w:val="none" w:sz="0" w:space="0" w:color="auto"/>
        <w:right w:val="none" w:sz="0" w:space="0" w:color="auto"/>
      </w:divBdr>
      <w:divsChild>
        <w:div w:id="786000088">
          <w:marLeft w:val="0"/>
          <w:marRight w:val="0"/>
          <w:marTop w:val="0"/>
          <w:marBottom w:val="432"/>
          <w:divBdr>
            <w:top w:val="single" w:sz="6" w:space="0" w:color="auto"/>
            <w:left w:val="single" w:sz="6" w:space="0" w:color="auto"/>
            <w:bottom w:val="single" w:sz="6" w:space="0" w:color="auto"/>
            <w:right w:val="single" w:sz="6" w:space="0" w:color="auto"/>
          </w:divBdr>
          <w:divsChild>
            <w:div w:id="620233624">
              <w:marLeft w:val="288"/>
              <w:marRight w:val="0"/>
              <w:marTop w:val="120"/>
              <w:marBottom w:val="120"/>
              <w:divBdr>
                <w:top w:val="none" w:sz="0" w:space="0" w:color="auto"/>
                <w:left w:val="none" w:sz="0" w:space="0" w:color="auto"/>
                <w:bottom w:val="none" w:sz="0" w:space="0" w:color="auto"/>
                <w:right w:val="none" w:sz="0" w:space="0" w:color="auto"/>
              </w:divBdr>
              <w:divsChild>
                <w:div w:id="1432235315">
                  <w:marLeft w:val="0"/>
                  <w:marRight w:val="0"/>
                  <w:marTop w:val="120"/>
                  <w:marBottom w:val="0"/>
                  <w:divBdr>
                    <w:top w:val="none" w:sz="0" w:space="0" w:color="auto"/>
                    <w:left w:val="none" w:sz="0" w:space="0" w:color="auto"/>
                    <w:bottom w:val="none" w:sz="0" w:space="0" w:color="auto"/>
                    <w:right w:val="none" w:sz="0" w:space="0" w:color="auto"/>
                  </w:divBdr>
                </w:div>
              </w:divsChild>
            </w:div>
            <w:div w:id="1570308868">
              <w:marLeft w:val="0"/>
              <w:marRight w:val="288"/>
              <w:marTop w:val="120"/>
              <w:marBottom w:val="120"/>
              <w:divBdr>
                <w:top w:val="none" w:sz="0" w:space="0" w:color="auto"/>
                <w:left w:val="none" w:sz="0" w:space="0" w:color="auto"/>
                <w:bottom w:val="none" w:sz="0" w:space="0" w:color="auto"/>
                <w:right w:val="none" w:sz="0" w:space="0" w:color="auto"/>
              </w:divBdr>
              <w:divsChild>
                <w:div w:id="1774473446">
                  <w:marLeft w:val="0"/>
                  <w:marRight w:val="0"/>
                  <w:marTop w:val="0"/>
                  <w:marBottom w:val="360"/>
                  <w:divBdr>
                    <w:top w:val="none" w:sz="0" w:space="0" w:color="auto"/>
                    <w:left w:val="none" w:sz="0" w:space="0" w:color="auto"/>
                    <w:bottom w:val="none" w:sz="0" w:space="0" w:color="auto"/>
                    <w:right w:val="none" w:sz="0" w:space="0" w:color="auto"/>
                  </w:divBdr>
                </w:div>
                <w:div w:id="701978712">
                  <w:marLeft w:val="0"/>
                  <w:marRight w:val="0"/>
                  <w:marTop w:val="168"/>
                  <w:marBottom w:val="72"/>
                  <w:divBdr>
                    <w:top w:val="none" w:sz="0" w:space="0" w:color="auto"/>
                    <w:left w:val="none" w:sz="0" w:space="0" w:color="auto"/>
                    <w:bottom w:val="none" w:sz="0" w:space="0" w:color="auto"/>
                    <w:right w:val="none" w:sz="0" w:space="0" w:color="auto"/>
                  </w:divBdr>
                  <w:divsChild>
                    <w:div w:id="808858619">
                      <w:marLeft w:val="0"/>
                      <w:marRight w:val="0"/>
                      <w:marTop w:val="0"/>
                      <w:marBottom w:val="0"/>
                      <w:divBdr>
                        <w:top w:val="none" w:sz="0" w:space="0" w:color="auto"/>
                        <w:left w:val="none" w:sz="0" w:space="0" w:color="auto"/>
                        <w:bottom w:val="none" w:sz="0" w:space="0" w:color="auto"/>
                        <w:right w:val="none" w:sz="0" w:space="0" w:color="auto"/>
                      </w:divBdr>
                    </w:div>
                  </w:divsChild>
                </w:div>
                <w:div w:id="1849371527">
                  <w:marLeft w:val="0"/>
                  <w:marRight w:val="0"/>
                  <w:marTop w:val="120"/>
                  <w:marBottom w:val="0"/>
                  <w:divBdr>
                    <w:top w:val="none" w:sz="0" w:space="0" w:color="auto"/>
                    <w:left w:val="none" w:sz="0" w:space="0" w:color="auto"/>
                    <w:bottom w:val="none" w:sz="0" w:space="0" w:color="auto"/>
                    <w:right w:val="none" w:sz="0" w:space="0" w:color="auto"/>
                  </w:divBdr>
                  <w:divsChild>
                    <w:div w:id="1408189389">
                      <w:marLeft w:val="0"/>
                      <w:marRight w:val="0"/>
                      <w:marTop w:val="0"/>
                      <w:marBottom w:val="0"/>
                      <w:divBdr>
                        <w:top w:val="none" w:sz="0" w:space="0" w:color="auto"/>
                        <w:left w:val="none" w:sz="0" w:space="0" w:color="auto"/>
                        <w:bottom w:val="none" w:sz="0" w:space="0" w:color="auto"/>
                        <w:right w:val="none" w:sz="0" w:space="0" w:color="auto"/>
                      </w:divBdr>
                    </w:div>
                    <w:div w:id="45726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636415">
          <w:marLeft w:val="0"/>
          <w:marRight w:val="0"/>
          <w:marTop w:val="0"/>
          <w:marBottom w:val="432"/>
          <w:divBdr>
            <w:top w:val="single" w:sz="6" w:space="0" w:color="auto"/>
            <w:left w:val="single" w:sz="6" w:space="0" w:color="auto"/>
            <w:bottom w:val="single" w:sz="6" w:space="0" w:color="auto"/>
            <w:right w:val="single" w:sz="6" w:space="0" w:color="auto"/>
          </w:divBdr>
          <w:divsChild>
            <w:div w:id="1103838146">
              <w:marLeft w:val="288"/>
              <w:marRight w:val="0"/>
              <w:marTop w:val="120"/>
              <w:marBottom w:val="120"/>
              <w:divBdr>
                <w:top w:val="none" w:sz="0" w:space="0" w:color="auto"/>
                <w:left w:val="none" w:sz="0" w:space="0" w:color="auto"/>
                <w:bottom w:val="none" w:sz="0" w:space="0" w:color="auto"/>
                <w:right w:val="none" w:sz="0" w:space="0" w:color="auto"/>
              </w:divBdr>
              <w:divsChild>
                <w:div w:id="1363943641">
                  <w:marLeft w:val="0"/>
                  <w:marRight w:val="0"/>
                  <w:marTop w:val="120"/>
                  <w:marBottom w:val="0"/>
                  <w:divBdr>
                    <w:top w:val="none" w:sz="0" w:space="0" w:color="auto"/>
                    <w:left w:val="none" w:sz="0" w:space="0" w:color="auto"/>
                    <w:bottom w:val="none" w:sz="0" w:space="0" w:color="auto"/>
                    <w:right w:val="none" w:sz="0" w:space="0" w:color="auto"/>
                  </w:divBdr>
                </w:div>
              </w:divsChild>
            </w:div>
            <w:div w:id="334575130">
              <w:marLeft w:val="0"/>
              <w:marRight w:val="288"/>
              <w:marTop w:val="120"/>
              <w:marBottom w:val="120"/>
              <w:divBdr>
                <w:top w:val="none" w:sz="0" w:space="0" w:color="auto"/>
                <w:left w:val="none" w:sz="0" w:space="0" w:color="auto"/>
                <w:bottom w:val="none" w:sz="0" w:space="0" w:color="auto"/>
                <w:right w:val="none" w:sz="0" w:space="0" w:color="auto"/>
              </w:divBdr>
              <w:divsChild>
                <w:div w:id="734815714">
                  <w:marLeft w:val="0"/>
                  <w:marRight w:val="0"/>
                  <w:marTop w:val="0"/>
                  <w:marBottom w:val="360"/>
                  <w:divBdr>
                    <w:top w:val="none" w:sz="0" w:space="0" w:color="auto"/>
                    <w:left w:val="none" w:sz="0" w:space="0" w:color="auto"/>
                    <w:bottom w:val="none" w:sz="0" w:space="0" w:color="auto"/>
                    <w:right w:val="none" w:sz="0" w:space="0" w:color="auto"/>
                  </w:divBdr>
                </w:div>
                <w:div w:id="1799642883">
                  <w:marLeft w:val="0"/>
                  <w:marRight w:val="0"/>
                  <w:marTop w:val="168"/>
                  <w:marBottom w:val="72"/>
                  <w:divBdr>
                    <w:top w:val="none" w:sz="0" w:space="0" w:color="auto"/>
                    <w:left w:val="none" w:sz="0" w:space="0" w:color="auto"/>
                    <w:bottom w:val="none" w:sz="0" w:space="0" w:color="auto"/>
                    <w:right w:val="none" w:sz="0" w:space="0" w:color="auto"/>
                  </w:divBdr>
                  <w:divsChild>
                    <w:div w:id="813327023">
                      <w:marLeft w:val="0"/>
                      <w:marRight w:val="0"/>
                      <w:marTop w:val="0"/>
                      <w:marBottom w:val="0"/>
                      <w:divBdr>
                        <w:top w:val="none" w:sz="0" w:space="0" w:color="auto"/>
                        <w:left w:val="none" w:sz="0" w:space="0" w:color="auto"/>
                        <w:bottom w:val="none" w:sz="0" w:space="0" w:color="auto"/>
                        <w:right w:val="none" w:sz="0" w:space="0" w:color="auto"/>
                      </w:divBdr>
                    </w:div>
                  </w:divsChild>
                </w:div>
                <w:div w:id="155803592">
                  <w:marLeft w:val="0"/>
                  <w:marRight w:val="0"/>
                  <w:marTop w:val="120"/>
                  <w:marBottom w:val="0"/>
                  <w:divBdr>
                    <w:top w:val="none" w:sz="0" w:space="0" w:color="auto"/>
                    <w:left w:val="none" w:sz="0" w:space="0" w:color="auto"/>
                    <w:bottom w:val="none" w:sz="0" w:space="0" w:color="auto"/>
                    <w:right w:val="none" w:sz="0" w:space="0" w:color="auto"/>
                  </w:divBdr>
                  <w:divsChild>
                    <w:div w:id="121971008">
                      <w:marLeft w:val="0"/>
                      <w:marRight w:val="0"/>
                      <w:marTop w:val="0"/>
                      <w:marBottom w:val="0"/>
                      <w:divBdr>
                        <w:top w:val="none" w:sz="0" w:space="0" w:color="auto"/>
                        <w:left w:val="none" w:sz="0" w:space="0" w:color="auto"/>
                        <w:bottom w:val="none" w:sz="0" w:space="0" w:color="auto"/>
                        <w:right w:val="none" w:sz="0" w:space="0" w:color="auto"/>
                      </w:divBdr>
                    </w:div>
                    <w:div w:id="36071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666488">
          <w:marLeft w:val="0"/>
          <w:marRight w:val="0"/>
          <w:marTop w:val="0"/>
          <w:marBottom w:val="432"/>
          <w:divBdr>
            <w:top w:val="single" w:sz="6" w:space="0" w:color="auto"/>
            <w:left w:val="single" w:sz="6" w:space="0" w:color="auto"/>
            <w:bottom w:val="single" w:sz="6" w:space="0" w:color="auto"/>
            <w:right w:val="single" w:sz="6" w:space="0" w:color="auto"/>
          </w:divBdr>
          <w:divsChild>
            <w:div w:id="1337031732">
              <w:marLeft w:val="288"/>
              <w:marRight w:val="0"/>
              <w:marTop w:val="120"/>
              <w:marBottom w:val="120"/>
              <w:divBdr>
                <w:top w:val="none" w:sz="0" w:space="0" w:color="auto"/>
                <w:left w:val="none" w:sz="0" w:space="0" w:color="auto"/>
                <w:bottom w:val="none" w:sz="0" w:space="0" w:color="auto"/>
                <w:right w:val="none" w:sz="0" w:space="0" w:color="auto"/>
              </w:divBdr>
              <w:divsChild>
                <w:div w:id="1676347037">
                  <w:marLeft w:val="0"/>
                  <w:marRight w:val="0"/>
                  <w:marTop w:val="120"/>
                  <w:marBottom w:val="0"/>
                  <w:divBdr>
                    <w:top w:val="none" w:sz="0" w:space="0" w:color="auto"/>
                    <w:left w:val="none" w:sz="0" w:space="0" w:color="auto"/>
                    <w:bottom w:val="none" w:sz="0" w:space="0" w:color="auto"/>
                    <w:right w:val="none" w:sz="0" w:space="0" w:color="auto"/>
                  </w:divBdr>
                </w:div>
              </w:divsChild>
            </w:div>
            <w:div w:id="233663580">
              <w:marLeft w:val="0"/>
              <w:marRight w:val="288"/>
              <w:marTop w:val="120"/>
              <w:marBottom w:val="120"/>
              <w:divBdr>
                <w:top w:val="none" w:sz="0" w:space="0" w:color="auto"/>
                <w:left w:val="none" w:sz="0" w:space="0" w:color="auto"/>
                <w:bottom w:val="none" w:sz="0" w:space="0" w:color="auto"/>
                <w:right w:val="none" w:sz="0" w:space="0" w:color="auto"/>
              </w:divBdr>
              <w:divsChild>
                <w:div w:id="18625009">
                  <w:marLeft w:val="0"/>
                  <w:marRight w:val="0"/>
                  <w:marTop w:val="0"/>
                  <w:marBottom w:val="360"/>
                  <w:divBdr>
                    <w:top w:val="none" w:sz="0" w:space="0" w:color="auto"/>
                    <w:left w:val="none" w:sz="0" w:space="0" w:color="auto"/>
                    <w:bottom w:val="none" w:sz="0" w:space="0" w:color="auto"/>
                    <w:right w:val="none" w:sz="0" w:space="0" w:color="auto"/>
                  </w:divBdr>
                </w:div>
                <w:div w:id="1287813880">
                  <w:marLeft w:val="0"/>
                  <w:marRight w:val="0"/>
                  <w:marTop w:val="168"/>
                  <w:marBottom w:val="72"/>
                  <w:divBdr>
                    <w:top w:val="none" w:sz="0" w:space="0" w:color="auto"/>
                    <w:left w:val="none" w:sz="0" w:space="0" w:color="auto"/>
                    <w:bottom w:val="none" w:sz="0" w:space="0" w:color="auto"/>
                    <w:right w:val="none" w:sz="0" w:space="0" w:color="auto"/>
                  </w:divBdr>
                  <w:divsChild>
                    <w:div w:id="239481975">
                      <w:marLeft w:val="0"/>
                      <w:marRight w:val="0"/>
                      <w:marTop w:val="0"/>
                      <w:marBottom w:val="0"/>
                      <w:divBdr>
                        <w:top w:val="none" w:sz="0" w:space="0" w:color="auto"/>
                        <w:left w:val="none" w:sz="0" w:space="0" w:color="auto"/>
                        <w:bottom w:val="none" w:sz="0" w:space="0" w:color="auto"/>
                        <w:right w:val="none" w:sz="0" w:space="0" w:color="auto"/>
                      </w:divBdr>
                    </w:div>
                  </w:divsChild>
                </w:div>
                <w:div w:id="144854705">
                  <w:marLeft w:val="0"/>
                  <w:marRight w:val="0"/>
                  <w:marTop w:val="120"/>
                  <w:marBottom w:val="0"/>
                  <w:divBdr>
                    <w:top w:val="none" w:sz="0" w:space="0" w:color="auto"/>
                    <w:left w:val="none" w:sz="0" w:space="0" w:color="auto"/>
                    <w:bottom w:val="none" w:sz="0" w:space="0" w:color="auto"/>
                    <w:right w:val="none" w:sz="0" w:space="0" w:color="auto"/>
                  </w:divBdr>
                  <w:divsChild>
                    <w:div w:id="769854186">
                      <w:marLeft w:val="0"/>
                      <w:marRight w:val="0"/>
                      <w:marTop w:val="0"/>
                      <w:marBottom w:val="0"/>
                      <w:divBdr>
                        <w:top w:val="none" w:sz="0" w:space="0" w:color="auto"/>
                        <w:left w:val="none" w:sz="0" w:space="0" w:color="auto"/>
                        <w:bottom w:val="none" w:sz="0" w:space="0" w:color="auto"/>
                        <w:right w:val="none" w:sz="0" w:space="0" w:color="auto"/>
                      </w:divBdr>
                    </w:div>
                    <w:div w:id="109459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444897">
          <w:marLeft w:val="0"/>
          <w:marRight w:val="0"/>
          <w:marTop w:val="0"/>
          <w:marBottom w:val="432"/>
          <w:divBdr>
            <w:top w:val="single" w:sz="6" w:space="0" w:color="auto"/>
            <w:left w:val="single" w:sz="6" w:space="0" w:color="auto"/>
            <w:bottom w:val="single" w:sz="6" w:space="0" w:color="auto"/>
            <w:right w:val="single" w:sz="6" w:space="0" w:color="auto"/>
          </w:divBdr>
          <w:divsChild>
            <w:div w:id="990525473">
              <w:marLeft w:val="288"/>
              <w:marRight w:val="0"/>
              <w:marTop w:val="120"/>
              <w:marBottom w:val="120"/>
              <w:divBdr>
                <w:top w:val="none" w:sz="0" w:space="0" w:color="auto"/>
                <w:left w:val="none" w:sz="0" w:space="0" w:color="auto"/>
                <w:bottom w:val="none" w:sz="0" w:space="0" w:color="auto"/>
                <w:right w:val="none" w:sz="0" w:space="0" w:color="auto"/>
              </w:divBdr>
              <w:divsChild>
                <w:div w:id="906576175">
                  <w:marLeft w:val="0"/>
                  <w:marRight w:val="0"/>
                  <w:marTop w:val="120"/>
                  <w:marBottom w:val="0"/>
                  <w:divBdr>
                    <w:top w:val="none" w:sz="0" w:space="0" w:color="auto"/>
                    <w:left w:val="none" w:sz="0" w:space="0" w:color="auto"/>
                    <w:bottom w:val="none" w:sz="0" w:space="0" w:color="auto"/>
                    <w:right w:val="none" w:sz="0" w:space="0" w:color="auto"/>
                  </w:divBdr>
                </w:div>
              </w:divsChild>
            </w:div>
            <w:div w:id="1068958805">
              <w:marLeft w:val="0"/>
              <w:marRight w:val="288"/>
              <w:marTop w:val="120"/>
              <w:marBottom w:val="120"/>
              <w:divBdr>
                <w:top w:val="none" w:sz="0" w:space="0" w:color="auto"/>
                <w:left w:val="none" w:sz="0" w:space="0" w:color="auto"/>
                <w:bottom w:val="none" w:sz="0" w:space="0" w:color="auto"/>
                <w:right w:val="none" w:sz="0" w:space="0" w:color="auto"/>
              </w:divBdr>
              <w:divsChild>
                <w:div w:id="1668438850">
                  <w:marLeft w:val="0"/>
                  <w:marRight w:val="0"/>
                  <w:marTop w:val="0"/>
                  <w:marBottom w:val="360"/>
                  <w:divBdr>
                    <w:top w:val="none" w:sz="0" w:space="0" w:color="auto"/>
                    <w:left w:val="none" w:sz="0" w:space="0" w:color="auto"/>
                    <w:bottom w:val="none" w:sz="0" w:space="0" w:color="auto"/>
                    <w:right w:val="none" w:sz="0" w:space="0" w:color="auto"/>
                  </w:divBdr>
                </w:div>
                <w:div w:id="476073568">
                  <w:marLeft w:val="0"/>
                  <w:marRight w:val="0"/>
                  <w:marTop w:val="168"/>
                  <w:marBottom w:val="72"/>
                  <w:divBdr>
                    <w:top w:val="none" w:sz="0" w:space="0" w:color="auto"/>
                    <w:left w:val="none" w:sz="0" w:space="0" w:color="auto"/>
                    <w:bottom w:val="none" w:sz="0" w:space="0" w:color="auto"/>
                    <w:right w:val="none" w:sz="0" w:space="0" w:color="auto"/>
                  </w:divBdr>
                  <w:divsChild>
                    <w:div w:id="147671539">
                      <w:marLeft w:val="0"/>
                      <w:marRight w:val="0"/>
                      <w:marTop w:val="0"/>
                      <w:marBottom w:val="0"/>
                      <w:divBdr>
                        <w:top w:val="none" w:sz="0" w:space="0" w:color="auto"/>
                        <w:left w:val="none" w:sz="0" w:space="0" w:color="auto"/>
                        <w:bottom w:val="none" w:sz="0" w:space="0" w:color="auto"/>
                        <w:right w:val="none" w:sz="0" w:space="0" w:color="auto"/>
                      </w:divBdr>
                    </w:div>
                  </w:divsChild>
                </w:div>
                <w:div w:id="294288601">
                  <w:marLeft w:val="0"/>
                  <w:marRight w:val="0"/>
                  <w:marTop w:val="120"/>
                  <w:marBottom w:val="0"/>
                  <w:divBdr>
                    <w:top w:val="none" w:sz="0" w:space="0" w:color="auto"/>
                    <w:left w:val="none" w:sz="0" w:space="0" w:color="auto"/>
                    <w:bottom w:val="none" w:sz="0" w:space="0" w:color="auto"/>
                    <w:right w:val="none" w:sz="0" w:space="0" w:color="auto"/>
                  </w:divBdr>
                  <w:divsChild>
                    <w:div w:id="124691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330862">
      <w:bodyDiv w:val="1"/>
      <w:marLeft w:val="0"/>
      <w:marRight w:val="0"/>
      <w:marTop w:val="0"/>
      <w:marBottom w:val="0"/>
      <w:divBdr>
        <w:top w:val="none" w:sz="0" w:space="0" w:color="auto"/>
        <w:left w:val="none" w:sz="0" w:space="0" w:color="auto"/>
        <w:bottom w:val="none" w:sz="0" w:space="0" w:color="auto"/>
        <w:right w:val="none" w:sz="0" w:space="0" w:color="auto"/>
      </w:divBdr>
      <w:divsChild>
        <w:div w:id="1533761269">
          <w:marLeft w:val="0"/>
          <w:marRight w:val="0"/>
          <w:marTop w:val="0"/>
          <w:marBottom w:val="432"/>
          <w:divBdr>
            <w:top w:val="single" w:sz="6" w:space="0" w:color="auto"/>
            <w:left w:val="single" w:sz="6" w:space="0" w:color="auto"/>
            <w:bottom w:val="single" w:sz="6" w:space="0" w:color="auto"/>
            <w:right w:val="single" w:sz="6" w:space="0" w:color="auto"/>
          </w:divBdr>
          <w:divsChild>
            <w:div w:id="1701005816">
              <w:marLeft w:val="288"/>
              <w:marRight w:val="0"/>
              <w:marTop w:val="120"/>
              <w:marBottom w:val="120"/>
              <w:divBdr>
                <w:top w:val="none" w:sz="0" w:space="0" w:color="auto"/>
                <w:left w:val="none" w:sz="0" w:space="0" w:color="auto"/>
                <w:bottom w:val="none" w:sz="0" w:space="0" w:color="auto"/>
                <w:right w:val="none" w:sz="0" w:space="0" w:color="auto"/>
              </w:divBdr>
              <w:divsChild>
                <w:div w:id="153759259">
                  <w:marLeft w:val="0"/>
                  <w:marRight w:val="0"/>
                  <w:marTop w:val="120"/>
                  <w:marBottom w:val="0"/>
                  <w:divBdr>
                    <w:top w:val="none" w:sz="0" w:space="0" w:color="auto"/>
                    <w:left w:val="none" w:sz="0" w:space="0" w:color="auto"/>
                    <w:bottom w:val="none" w:sz="0" w:space="0" w:color="auto"/>
                    <w:right w:val="none" w:sz="0" w:space="0" w:color="auto"/>
                  </w:divBdr>
                </w:div>
              </w:divsChild>
            </w:div>
            <w:div w:id="364913982">
              <w:marLeft w:val="0"/>
              <w:marRight w:val="288"/>
              <w:marTop w:val="120"/>
              <w:marBottom w:val="120"/>
              <w:divBdr>
                <w:top w:val="none" w:sz="0" w:space="0" w:color="auto"/>
                <w:left w:val="none" w:sz="0" w:space="0" w:color="auto"/>
                <w:bottom w:val="none" w:sz="0" w:space="0" w:color="auto"/>
                <w:right w:val="none" w:sz="0" w:space="0" w:color="auto"/>
              </w:divBdr>
              <w:divsChild>
                <w:div w:id="1062173421">
                  <w:marLeft w:val="0"/>
                  <w:marRight w:val="0"/>
                  <w:marTop w:val="0"/>
                  <w:marBottom w:val="360"/>
                  <w:divBdr>
                    <w:top w:val="none" w:sz="0" w:space="0" w:color="auto"/>
                    <w:left w:val="none" w:sz="0" w:space="0" w:color="auto"/>
                    <w:bottom w:val="none" w:sz="0" w:space="0" w:color="auto"/>
                    <w:right w:val="none" w:sz="0" w:space="0" w:color="auto"/>
                  </w:divBdr>
                </w:div>
                <w:div w:id="632101310">
                  <w:marLeft w:val="0"/>
                  <w:marRight w:val="0"/>
                  <w:marTop w:val="168"/>
                  <w:marBottom w:val="72"/>
                  <w:divBdr>
                    <w:top w:val="none" w:sz="0" w:space="0" w:color="auto"/>
                    <w:left w:val="none" w:sz="0" w:space="0" w:color="auto"/>
                    <w:bottom w:val="none" w:sz="0" w:space="0" w:color="auto"/>
                    <w:right w:val="none" w:sz="0" w:space="0" w:color="auto"/>
                  </w:divBdr>
                  <w:divsChild>
                    <w:div w:id="2095390923">
                      <w:marLeft w:val="0"/>
                      <w:marRight w:val="0"/>
                      <w:marTop w:val="0"/>
                      <w:marBottom w:val="0"/>
                      <w:divBdr>
                        <w:top w:val="none" w:sz="0" w:space="0" w:color="auto"/>
                        <w:left w:val="none" w:sz="0" w:space="0" w:color="auto"/>
                        <w:bottom w:val="none" w:sz="0" w:space="0" w:color="auto"/>
                        <w:right w:val="none" w:sz="0" w:space="0" w:color="auto"/>
                      </w:divBdr>
                    </w:div>
                  </w:divsChild>
                </w:div>
                <w:div w:id="1177187250">
                  <w:marLeft w:val="0"/>
                  <w:marRight w:val="0"/>
                  <w:marTop w:val="120"/>
                  <w:marBottom w:val="0"/>
                  <w:divBdr>
                    <w:top w:val="none" w:sz="0" w:space="0" w:color="auto"/>
                    <w:left w:val="none" w:sz="0" w:space="0" w:color="auto"/>
                    <w:bottom w:val="none" w:sz="0" w:space="0" w:color="auto"/>
                    <w:right w:val="none" w:sz="0" w:space="0" w:color="auto"/>
                  </w:divBdr>
                  <w:divsChild>
                    <w:div w:id="525560646">
                      <w:marLeft w:val="0"/>
                      <w:marRight w:val="0"/>
                      <w:marTop w:val="0"/>
                      <w:marBottom w:val="0"/>
                      <w:divBdr>
                        <w:top w:val="none" w:sz="0" w:space="0" w:color="auto"/>
                        <w:left w:val="none" w:sz="0" w:space="0" w:color="auto"/>
                        <w:bottom w:val="none" w:sz="0" w:space="0" w:color="auto"/>
                        <w:right w:val="none" w:sz="0" w:space="0" w:color="auto"/>
                      </w:divBdr>
                    </w:div>
                    <w:div w:id="10755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988781">
          <w:marLeft w:val="0"/>
          <w:marRight w:val="0"/>
          <w:marTop w:val="0"/>
          <w:marBottom w:val="432"/>
          <w:divBdr>
            <w:top w:val="single" w:sz="6" w:space="0" w:color="auto"/>
            <w:left w:val="single" w:sz="6" w:space="0" w:color="auto"/>
            <w:bottom w:val="single" w:sz="6" w:space="0" w:color="auto"/>
            <w:right w:val="single" w:sz="6" w:space="0" w:color="auto"/>
          </w:divBdr>
          <w:divsChild>
            <w:div w:id="140851999">
              <w:marLeft w:val="288"/>
              <w:marRight w:val="0"/>
              <w:marTop w:val="120"/>
              <w:marBottom w:val="120"/>
              <w:divBdr>
                <w:top w:val="none" w:sz="0" w:space="0" w:color="auto"/>
                <w:left w:val="none" w:sz="0" w:space="0" w:color="auto"/>
                <w:bottom w:val="none" w:sz="0" w:space="0" w:color="auto"/>
                <w:right w:val="none" w:sz="0" w:space="0" w:color="auto"/>
              </w:divBdr>
              <w:divsChild>
                <w:div w:id="193661866">
                  <w:marLeft w:val="0"/>
                  <w:marRight w:val="0"/>
                  <w:marTop w:val="120"/>
                  <w:marBottom w:val="0"/>
                  <w:divBdr>
                    <w:top w:val="none" w:sz="0" w:space="0" w:color="auto"/>
                    <w:left w:val="none" w:sz="0" w:space="0" w:color="auto"/>
                    <w:bottom w:val="none" w:sz="0" w:space="0" w:color="auto"/>
                    <w:right w:val="none" w:sz="0" w:space="0" w:color="auto"/>
                  </w:divBdr>
                </w:div>
              </w:divsChild>
            </w:div>
            <w:div w:id="291177083">
              <w:marLeft w:val="0"/>
              <w:marRight w:val="288"/>
              <w:marTop w:val="120"/>
              <w:marBottom w:val="120"/>
              <w:divBdr>
                <w:top w:val="none" w:sz="0" w:space="0" w:color="auto"/>
                <w:left w:val="none" w:sz="0" w:space="0" w:color="auto"/>
                <w:bottom w:val="none" w:sz="0" w:space="0" w:color="auto"/>
                <w:right w:val="none" w:sz="0" w:space="0" w:color="auto"/>
              </w:divBdr>
              <w:divsChild>
                <w:div w:id="558440554">
                  <w:marLeft w:val="0"/>
                  <w:marRight w:val="0"/>
                  <w:marTop w:val="0"/>
                  <w:marBottom w:val="360"/>
                  <w:divBdr>
                    <w:top w:val="none" w:sz="0" w:space="0" w:color="auto"/>
                    <w:left w:val="none" w:sz="0" w:space="0" w:color="auto"/>
                    <w:bottom w:val="none" w:sz="0" w:space="0" w:color="auto"/>
                    <w:right w:val="none" w:sz="0" w:space="0" w:color="auto"/>
                  </w:divBdr>
                </w:div>
                <w:div w:id="1074207008">
                  <w:marLeft w:val="0"/>
                  <w:marRight w:val="0"/>
                  <w:marTop w:val="168"/>
                  <w:marBottom w:val="72"/>
                  <w:divBdr>
                    <w:top w:val="none" w:sz="0" w:space="0" w:color="auto"/>
                    <w:left w:val="none" w:sz="0" w:space="0" w:color="auto"/>
                    <w:bottom w:val="none" w:sz="0" w:space="0" w:color="auto"/>
                    <w:right w:val="none" w:sz="0" w:space="0" w:color="auto"/>
                  </w:divBdr>
                  <w:divsChild>
                    <w:div w:id="472912719">
                      <w:marLeft w:val="0"/>
                      <w:marRight w:val="0"/>
                      <w:marTop w:val="0"/>
                      <w:marBottom w:val="0"/>
                      <w:divBdr>
                        <w:top w:val="none" w:sz="0" w:space="0" w:color="auto"/>
                        <w:left w:val="none" w:sz="0" w:space="0" w:color="auto"/>
                        <w:bottom w:val="none" w:sz="0" w:space="0" w:color="auto"/>
                        <w:right w:val="none" w:sz="0" w:space="0" w:color="auto"/>
                      </w:divBdr>
                    </w:div>
                  </w:divsChild>
                </w:div>
                <w:div w:id="438181971">
                  <w:marLeft w:val="0"/>
                  <w:marRight w:val="0"/>
                  <w:marTop w:val="120"/>
                  <w:marBottom w:val="0"/>
                  <w:divBdr>
                    <w:top w:val="none" w:sz="0" w:space="0" w:color="auto"/>
                    <w:left w:val="none" w:sz="0" w:space="0" w:color="auto"/>
                    <w:bottom w:val="none" w:sz="0" w:space="0" w:color="auto"/>
                    <w:right w:val="none" w:sz="0" w:space="0" w:color="auto"/>
                  </w:divBdr>
                  <w:divsChild>
                    <w:div w:id="2128741897">
                      <w:marLeft w:val="0"/>
                      <w:marRight w:val="0"/>
                      <w:marTop w:val="0"/>
                      <w:marBottom w:val="0"/>
                      <w:divBdr>
                        <w:top w:val="none" w:sz="0" w:space="0" w:color="auto"/>
                        <w:left w:val="none" w:sz="0" w:space="0" w:color="auto"/>
                        <w:bottom w:val="none" w:sz="0" w:space="0" w:color="auto"/>
                        <w:right w:val="none" w:sz="0" w:space="0" w:color="auto"/>
                      </w:divBdr>
                    </w:div>
                    <w:div w:id="58006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865441">
          <w:marLeft w:val="0"/>
          <w:marRight w:val="0"/>
          <w:marTop w:val="0"/>
          <w:marBottom w:val="432"/>
          <w:divBdr>
            <w:top w:val="single" w:sz="6" w:space="0" w:color="auto"/>
            <w:left w:val="single" w:sz="6" w:space="0" w:color="auto"/>
            <w:bottom w:val="single" w:sz="6" w:space="0" w:color="auto"/>
            <w:right w:val="single" w:sz="6" w:space="0" w:color="auto"/>
          </w:divBdr>
          <w:divsChild>
            <w:div w:id="1328048619">
              <w:marLeft w:val="288"/>
              <w:marRight w:val="0"/>
              <w:marTop w:val="120"/>
              <w:marBottom w:val="120"/>
              <w:divBdr>
                <w:top w:val="none" w:sz="0" w:space="0" w:color="auto"/>
                <w:left w:val="none" w:sz="0" w:space="0" w:color="auto"/>
                <w:bottom w:val="none" w:sz="0" w:space="0" w:color="auto"/>
                <w:right w:val="none" w:sz="0" w:space="0" w:color="auto"/>
              </w:divBdr>
              <w:divsChild>
                <w:div w:id="1335760886">
                  <w:marLeft w:val="0"/>
                  <w:marRight w:val="0"/>
                  <w:marTop w:val="120"/>
                  <w:marBottom w:val="0"/>
                  <w:divBdr>
                    <w:top w:val="none" w:sz="0" w:space="0" w:color="auto"/>
                    <w:left w:val="none" w:sz="0" w:space="0" w:color="auto"/>
                    <w:bottom w:val="none" w:sz="0" w:space="0" w:color="auto"/>
                    <w:right w:val="none" w:sz="0" w:space="0" w:color="auto"/>
                  </w:divBdr>
                </w:div>
              </w:divsChild>
            </w:div>
            <w:div w:id="527379980">
              <w:marLeft w:val="0"/>
              <w:marRight w:val="288"/>
              <w:marTop w:val="120"/>
              <w:marBottom w:val="120"/>
              <w:divBdr>
                <w:top w:val="none" w:sz="0" w:space="0" w:color="auto"/>
                <w:left w:val="none" w:sz="0" w:space="0" w:color="auto"/>
                <w:bottom w:val="none" w:sz="0" w:space="0" w:color="auto"/>
                <w:right w:val="none" w:sz="0" w:space="0" w:color="auto"/>
              </w:divBdr>
              <w:divsChild>
                <w:div w:id="1989936839">
                  <w:marLeft w:val="0"/>
                  <w:marRight w:val="0"/>
                  <w:marTop w:val="0"/>
                  <w:marBottom w:val="360"/>
                  <w:divBdr>
                    <w:top w:val="none" w:sz="0" w:space="0" w:color="auto"/>
                    <w:left w:val="none" w:sz="0" w:space="0" w:color="auto"/>
                    <w:bottom w:val="none" w:sz="0" w:space="0" w:color="auto"/>
                    <w:right w:val="none" w:sz="0" w:space="0" w:color="auto"/>
                  </w:divBdr>
                </w:div>
                <w:div w:id="1245846693">
                  <w:marLeft w:val="0"/>
                  <w:marRight w:val="0"/>
                  <w:marTop w:val="168"/>
                  <w:marBottom w:val="72"/>
                  <w:divBdr>
                    <w:top w:val="none" w:sz="0" w:space="0" w:color="auto"/>
                    <w:left w:val="none" w:sz="0" w:space="0" w:color="auto"/>
                    <w:bottom w:val="none" w:sz="0" w:space="0" w:color="auto"/>
                    <w:right w:val="none" w:sz="0" w:space="0" w:color="auto"/>
                  </w:divBdr>
                  <w:divsChild>
                    <w:div w:id="438064099">
                      <w:marLeft w:val="0"/>
                      <w:marRight w:val="0"/>
                      <w:marTop w:val="0"/>
                      <w:marBottom w:val="0"/>
                      <w:divBdr>
                        <w:top w:val="none" w:sz="0" w:space="0" w:color="auto"/>
                        <w:left w:val="none" w:sz="0" w:space="0" w:color="auto"/>
                        <w:bottom w:val="none" w:sz="0" w:space="0" w:color="auto"/>
                        <w:right w:val="none" w:sz="0" w:space="0" w:color="auto"/>
                      </w:divBdr>
                    </w:div>
                  </w:divsChild>
                </w:div>
                <w:div w:id="1914512274">
                  <w:marLeft w:val="0"/>
                  <w:marRight w:val="0"/>
                  <w:marTop w:val="120"/>
                  <w:marBottom w:val="0"/>
                  <w:divBdr>
                    <w:top w:val="none" w:sz="0" w:space="0" w:color="auto"/>
                    <w:left w:val="none" w:sz="0" w:space="0" w:color="auto"/>
                    <w:bottom w:val="none" w:sz="0" w:space="0" w:color="auto"/>
                    <w:right w:val="none" w:sz="0" w:space="0" w:color="auto"/>
                  </w:divBdr>
                  <w:divsChild>
                    <w:div w:id="130636249">
                      <w:marLeft w:val="0"/>
                      <w:marRight w:val="0"/>
                      <w:marTop w:val="0"/>
                      <w:marBottom w:val="0"/>
                      <w:divBdr>
                        <w:top w:val="none" w:sz="0" w:space="0" w:color="auto"/>
                        <w:left w:val="none" w:sz="0" w:space="0" w:color="auto"/>
                        <w:bottom w:val="none" w:sz="0" w:space="0" w:color="auto"/>
                        <w:right w:val="none" w:sz="0" w:space="0" w:color="auto"/>
                      </w:divBdr>
                    </w:div>
                    <w:div w:id="2460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328050">
          <w:marLeft w:val="0"/>
          <w:marRight w:val="0"/>
          <w:marTop w:val="0"/>
          <w:marBottom w:val="432"/>
          <w:divBdr>
            <w:top w:val="single" w:sz="6" w:space="0" w:color="auto"/>
            <w:left w:val="single" w:sz="6" w:space="0" w:color="auto"/>
            <w:bottom w:val="single" w:sz="6" w:space="0" w:color="auto"/>
            <w:right w:val="single" w:sz="6" w:space="0" w:color="auto"/>
          </w:divBdr>
          <w:divsChild>
            <w:div w:id="1913352165">
              <w:marLeft w:val="288"/>
              <w:marRight w:val="0"/>
              <w:marTop w:val="120"/>
              <w:marBottom w:val="120"/>
              <w:divBdr>
                <w:top w:val="none" w:sz="0" w:space="0" w:color="auto"/>
                <w:left w:val="none" w:sz="0" w:space="0" w:color="auto"/>
                <w:bottom w:val="none" w:sz="0" w:space="0" w:color="auto"/>
                <w:right w:val="none" w:sz="0" w:space="0" w:color="auto"/>
              </w:divBdr>
              <w:divsChild>
                <w:div w:id="1592080107">
                  <w:marLeft w:val="0"/>
                  <w:marRight w:val="0"/>
                  <w:marTop w:val="120"/>
                  <w:marBottom w:val="0"/>
                  <w:divBdr>
                    <w:top w:val="none" w:sz="0" w:space="0" w:color="auto"/>
                    <w:left w:val="none" w:sz="0" w:space="0" w:color="auto"/>
                    <w:bottom w:val="none" w:sz="0" w:space="0" w:color="auto"/>
                    <w:right w:val="none" w:sz="0" w:space="0" w:color="auto"/>
                  </w:divBdr>
                </w:div>
              </w:divsChild>
            </w:div>
            <w:div w:id="2126918489">
              <w:marLeft w:val="0"/>
              <w:marRight w:val="288"/>
              <w:marTop w:val="120"/>
              <w:marBottom w:val="120"/>
              <w:divBdr>
                <w:top w:val="none" w:sz="0" w:space="0" w:color="auto"/>
                <w:left w:val="none" w:sz="0" w:space="0" w:color="auto"/>
                <w:bottom w:val="none" w:sz="0" w:space="0" w:color="auto"/>
                <w:right w:val="none" w:sz="0" w:space="0" w:color="auto"/>
              </w:divBdr>
              <w:divsChild>
                <w:div w:id="1046375259">
                  <w:marLeft w:val="0"/>
                  <w:marRight w:val="0"/>
                  <w:marTop w:val="0"/>
                  <w:marBottom w:val="360"/>
                  <w:divBdr>
                    <w:top w:val="none" w:sz="0" w:space="0" w:color="auto"/>
                    <w:left w:val="none" w:sz="0" w:space="0" w:color="auto"/>
                    <w:bottom w:val="none" w:sz="0" w:space="0" w:color="auto"/>
                    <w:right w:val="none" w:sz="0" w:space="0" w:color="auto"/>
                  </w:divBdr>
                </w:div>
                <w:div w:id="2106530305">
                  <w:marLeft w:val="0"/>
                  <w:marRight w:val="0"/>
                  <w:marTop w:val="168"/>
                  <w:marBottom w:val="72"/>
                  <w:divBdr>
                    <w:top w:val="none" w:sz="0" w:space="0" w:color="auto"/>
                    <w:left w:val="none" w:sz="0" w:space="0" w:color="auto"/>
                    <w:bottom w:val="none" w:sz="0" w:space="0" w:color="auto"/>
                    <w:right w:val="none" w:sz="0" w:space="0" w:color="auto"/>
                  </w:divBdr>
                  <w:divsChild>
                    <w:div w:id="739056405">
                      <w:marLeft w:val="0"/>
                      <w:marRight w:val="0"/>
                      <w:marTop w:val="0"/>
                      <w:marBottom w:val="0"/>
                      <w:divBdr>
                        <w:top w:val="none" w:sz="0" w:space="0" w:color="auto"/>
                        <w:left w:val="none" w:sz="0" w:space="0" w:color="auto"/>
                        <w:bottom w:val="none" w:sz="0" w:space="0" w:color="auto"/>
                        <w:right w:val="none" w:sz="0" w:space="0" w:color="auto"/>
                      </w:divBdr>
                    </w:div>
                  </w:divsChild>
                </w:div>
                <w:div w:id="2025401831">
                  <w:marLeft w:val="0"/>
                  <w:marRight w:val="0"/>
                  <w:marTop w:val="120"/>
                  <w:marBottom w:val="0"/>
                  <w:divBdr>
                    <w:top w:val="none" w:sz="0" w:space="0" w:color="auto"/>
                    <w:left w:val="none" w:sz="0" w:space="0" w:color="auto"/>
                    <w:bottom w:val="none" w:sz="0" w:space="0" w:color="auto"/>
                    <w:right w:val="none" w:sz="0" w:space="0" w:color="auto"/>
                  </w:divBdr>
                  <w:divsChild>
                    <w:div w:id="753362037">
                      <w:marLeft w:val="0"/>
                      <w:marRight w:val="0"/>
                      <w:marTop w:val="0"/>
                      <w:marBottom w:val="0"/>
                      <w:divBdr>
                        <w:top w:val="none" w:sz="0" w:space="0" w:color="auto"/>
                        <w:left w:val="none" w:sz="0" w:space="0" w:color="auto"/>
                        <w:bottom w:val="none" w:sz="0" w:space="0" w:color="auto"/>
                        <w:right w:val="none" w:sz="0" w:space="0" w:color="auto"/>
                      </w:divBdr>
                    </w:div>
                    <w:div w:id="15468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271047">
          <w:marLeft w:val="0"/>
          <w:marRight w:val="0"/>
          <w:marTop w:val="0"/>
          <w:marBottom w:val="432"/>
          <w:divBdr>
            <w:top w:val="single" w:sz="6" w:space="0" w:color="auto"/>
            <w:left w:val="single" w:sz="6" w:space="0" w:color="auto"/>
            <w:bottom w:val="single" w:sz="6" w:space="0" w:color="auto"/>
            <w:right w:val="single" w:sz="6" w:space="0" w:color="auto"/>
          </w:divBdr>
          <w:divsChild>
            <w:div w:id="157500073">
              <w:marLeft w:val="288"/>
              <w:marRight w:val="0"/>
              <w:marTop w:val="120"/>
              <w:marBottom w:val="120"/>
              <w:divBdr>
                <w:top w:val="none" w:sz="0" w:space="0" w:color="auto"/>
                <w:left w:val="none" w:sz="0" w:space="0" w:color="auto"/>
                <w:bottom w:val="none" w:sz="0" w:space="0" w:color="auto"/>
                <w:right w:val="none" w:sz="0" w:space="0" w:color="auto"/>
              </w:divBdr>
              <w:divsChild>
                <w:div w:id="1516454149">
                  <w:marLeft w:val="0"/>
                  <w:marRight w:val="0"/>
                  <w:marTop w:val="120"/>
                  <w:marBottom w:val="0"/>
                  <w:divBdr>
                    <w:top w:val="none" w:sz="0" w:space="0" w:color="auto"/>
                    <w:left w:val="none" w:sz="0" w:space="0" w:color="auto"/>
                    <w:bottom w:val="none" w:sz="0" w:space="0" w:color="auto"/>
                    <w:right w:val="none" w:sz="0" w:space="0" w:color="auto"/>
                  </w:divBdr>
                </w:div>
              </w:divsChild>
            </w:div>
            <w:div w:id="11423722">
              <w:marLeft w:val="0"/>
              <w:marRight w:val="288"/>
              <w:marTop w:val="120"/>
              <w:marBottom w:val="120"/>
              <w:divBdr>
                <w:top w:val="none" w:sz="0" w:space="0" w:color="auto"/>
                <w:left w:val="none" w:sz="0" w:space="0" w:color="auto"/>
                <w:bottom w:val="none" w:sz="0" w:space="0" w:color="auto"/>
                <w:right w:val="none" w:sz="0" w:space="0" w:color="auto"/>
              </w:divBdr>
              <w:divsChild>
                <w:div w:id="1723287092">
                  <w:marLeft w:val="0"/>
                  <w:marRight w:val="0"/>
                  <w:marTop w:val="0"/>
                  <w:marBottom w:val="360"/>
                  <w:divBdr>
                    <w:top w:val="none" w:sz="0" w:space="0" w:color="auto"/>
                    <w:left w:val="none" w:sz="0" w:space="0" w:color="auto"/>
                    <w:bottom w:val="none" w:sz="0" w:space="0" w:color="auto"/>
                    <w:right w:val="none" w:sz="0" w:space="0" w:color="auto"/>
                  </w:divBdr>
                </w:div>
                <w:div w:id="1619293944">
                  <w:marLeft w:val="0"/>
                  <w:marRight w:val="0"/>
                  <w:marTop w:val="168"/>
                  <w:marBottom w:val="72"/>
                  <w:divBdr>
                    <w:top w:val="none" w:sz="0" w:space="0" w:color="auto"/>
                    <w:left w:val="none" w:sz="0" w:space="0" w:color="auto"/>
                    <w:bottom w:val="none" w:sz="0" w:space="0" w:color="auto"/>
                    <w:right w:val="none" w:sz="0" w:space="0" w:color="auto"/>
                  </w:divBdr>
                  <w:divsChild>
                    <w:div w:id="1272475688">
                      <w:marLeft w:val="0"/>
                      <w:marRight w:val="0"/>
                      <w:marTop w:val="0"/>
                      <w:marBottom w:val="0"/>
                      <w:divBdr>
                        <w:top w:val="none" w:sz="0" w:space="0" w:color="auto"/>
                        <w:left w:val="none" w:sz="0" w:space="0" w:color="auto"/>
                        <w:bottom w:val="none" w:sz="0" w:space="0" w:color="auto"/>
                        <w:right w:val="none" w:sz="0" w:space="0" w:color="auto"/>
                      </w:divBdr>
                    </w:div>
                  </w:divsChild>
                </w:div>
                <w:div w:id="2010326949">
                  <w:marLeft w:val="0"/>
                  <w:marRight w:val="0"/>
                  <w:marTop w:val="120"/>
                  <w:marBottom w:val="0"/>
                  <w:divBdr>
                    <w:top w:val="none" w:sz="0" w:space="0" w:color="auto"/>
                    <w:left w:val="none" w:sz="0" w:space="0" w:color="auto"/>
                    <w:bottom w:val="none" w:sz="0" w:space="0" w:color="auto"/>
                    <w:right w:val="none" w:sz="0" w:space="0" w:color="auto"/>
                  </w:divBdr>
                  <w:divsChild>
                    <w:div w:id="722605676">
                      <w:marLeft w:val="0"/>
                      <w:marRight w:val="0"/>
                      <w:marTop w:val="0"/>
                      <w:marBottom w:val="0"/>
                      <w:divBdr>
                        <w:top w:val="none" w:sz="0" w:space="0" w:color="auto"/>
                        <w:left w:val="none" w:sz="0" w:space="0" w:color="auto"/>
                        <w:bottom w:val="none" w:sz="0" w:space="0" w:color="auto"/>
                        <w:right w:val="none" w:sz="0" w:space="0" w:color="auto"/>
                      </w:divBdr>
                    </w:div>
                    <w:div w:id="125216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215715">
          <w:marLeft w:val="0"/>
          <w:marRight w:val="0"/>
          <w:marTop w:val="0"/>
          <w:marBottom w:val="432"/>
          <w:divBdr>
            <w:top w:val="single" w:sz="6" w:space="0" w:color="auto"/>
            <w:left w:val="single" w:sz="6" w:space="0" w:color="auto"/>
            <w:bottom w:val="single" w:sz="6" w:space="0" w:color="auto"/>
            <w:right w:val="single" w:sz="6" w:space="0" w:color="auto"/>
          </w:divBdr>
          <w:divsChild>
            <w:div w:id="1534877607">
              <w:marLeft w:val="288"/>
              <w:marRight w:val="0"/>
              <w:marTop w:val="120"/>
              <w:marBottom w:val="120"/>
              <w:divBdr>
                <w:top w:val="none" w:sz="0" w:space="0" w:color="auto"/>
                <w:left w:val="none" w:sz="0" w:space="0" w:color="auto"/>
                <w:bottom w:val="none" w:sz="0" w:space="0" w:color="auto"/>
                <w:right w:val="none" w:sz="0" w:space="0" w:color="auto"/>
              </w:divBdr>
              <w:divsChild>
                <w:div w:id="510753329">
                  <w:marLeft w:val="0"/>
                  <w:marRight w:val="0"/>
                  <w:marTop w:val="120"/>
                  <w:marBottom w:val="0"/>
                  <w:divBdr>
                    <w:top w:val="none" w:sz="0" w:space="0" w:color="auto"/>
                    <w:left w:val="none" w:sz="0" w:space="0" w:color="auto"/>
                    <w:bottom w:val="none" w:sz="0" w:space="0" w:color="auto"/>
                    <w:right w:val="none" w:sz="0" w:space="0" w:color="auto"/>
                  </w:divBdr>
                </w:div>
              </w:divsChild>
            </w:div>
            <w:div w:id="503282981">
              <w:marLeft w:val="0"/>
              <w:marRight w:val="288"/>
              <w:marTop w:val="120"/>
              <w:marBottom w:val="120"/>
              <w:divBdr>
                <w:top w:val="none" w:sz="0" w:space="0" w:color="auto"/>
                <w:left w:val="none" w:sz="0" w:space="0" w:color="auto"/>
                <w:bottom w:val="none" w:sz="0" w:space="0" w:color="auto"/>
                <w:right w:val="none" w:sz="0" w:space="0" w:color="auto"/>
              </w:divBdr>
              <w:divsChild>
                <w:div w:id="523978086">
                  <w:marLeft w:val="0"/>
                  <w:marRight w:val="0"/>
                  <w:marTop w:val="0"/>
                  <w:marBottom w:val="360"/>
                  <w:divBdr>
                    <w:top w:val="none" w:sz="0" w:space="0" w:color="auto"/>
                    <w:left w:val="none" w:sz="0" w:space="0" w:color="auto"/>
                    <w:bottom w:val="none" w:sz="0" w:space="0" w:color="auto"/>
                    <w:right w:val="none" w:sz="0" w:space="0" w:color="auto"/>
                  </w:divBdr>
                </w:div>
                <w:div w:id="75368098">
                  <w:marLeft w:val="0"/>
                  <w:marRight w:val="0"/>
                  <w:marTop w:val="168"/>
                  <w:marBottom w:val="72"/>
                  <w:divBdr>
                    <w:top w:val="none" w:sz="0" w:space="0" w:color="auto"/>
                    <w:left w:val="none" w:sz="0" w:space="0" w:color="auto"/>
                    <w:bottom w:val="none" w:sz="0" w:space="0" w:color="auto"/>
                    <w:right w:val="none" w:sz="0" w:space="0" w:color="auto"/>
                  </w:divBdr>
                  <w:divsChild>
                    <w:div w:id="1672027338">
                      <w:marLeft w:val="0"/>
                      <w:marRight w:val="0"/>
                      <w:marTop w:val="0"/>
                      <w:marBottom w:val="0"/>
                      <w:divBdr>
                        <w:top w:val="none" w:sz="0" w:space="0" w:color="auto"/>
                        <w:left w:val="none" w:sz="0" w:space="0" w:color="auto"/>
                        <w:bottom w:val="none" w:sz="0" w:space="0" w:color="auto"/>
                        <w:right w:val="none" w:sz="0" w:space="0" w:color="auto"/>
                      </w:divBdr>
                    </w:div>
                  </w:divsChild>
                </w:div>
                <w:div w:id="1896046800">
                  <w:marLeft w:val="0"/>
                  <w:marRight w:val="0"/>
                  <w:marTop w:val="120"/>
                  <w:marBottom w:val="0"/>
                  <w:divBdr>
                    <w:top w:val="none" w:sz="0" w:space="0" w:color="auto"/>
                    <w:left w:val="none" w:sz="0" w:space="0" w:color="auto"/>
                    <w:bottom w:val="none" w:sz="0" w:space="0" w:color="auto"/>
                    <w:right w:val="none" w:sz="0" w:space="0" w:color="auto"/>
                  </w:divBdr>
                  <w:divsChild>
                    <w:div w:id="7709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119772">
      <w:bodyDiv w:val="1"/>
      <w:marLeft w:val="0"/>
      <w:marRight w:val="0"/>
      <w:marTop w:val="0"/>
      <w:marBottom w:val="0"/>
      <w:divBdr>
        <w:top w:val="none" w:sz="0" w:space="0" w:color="auto"/>
        <w:left w:val="none" w:sz="0" w:space="0" w:color="auto"/>
        <w:bottom w:val="none" w:sz="0" w:space="0" w:color="auto"/>
        <w:right w:val="none" w:sz="0" w:space="0" w:color="auto"/>
      </w:divBdr>
      <w:divsChild>
        <w:div w:id="1603149744">
          <w:marLeft w:val="0"/>
          <w:marRight w:val="0"/>
          <w:marTop w:val="0"/>
          <w:marBottom w:val="432"/>
          <w:divBdr>
            <w:top w:val="single" w:sz="6" w:space="0" w:color="auto"/>
            <w:left w:val="single" w:sz="6" w:space="0" w:color="auto"/>
            <w:bottom w:val="single" w:sz="6" w:space="0" w:color="auto"/>
            <w:right w:val="single" w:sz="6" w:space="0" w:color="auto"/>
          </w:divBdr>
          <w:divsChild>
            <w:div w:id="1539900123">
              <w:marLeft w:val="288"/>
              <w:marRight w:val="0"/>
              <w:marTop w:val="120"/>
              <w:marBottom w:val="120"/>
              <w:divBdr>
                <w:top w:val="none" w:sz="0" w:space="0" w:color="auto"/>
                <w:left w:val="none" w:sz="0" w:space="0" w:color="auto"/>
                <w:bottom w:val="none" w:sz="0" w:space="0" w:color="auto"/>
                <w:right w:val="none" w:sz="0" w:space="0" w:color="auto"/>
              </w:divBdr>
              <w:divsChild>
                <w:div w:id="52512795">
                  <w:marLeft w:val="0"/>
                  <w:marRight w:val="0"/>
                  <w:marTop w:val="120"/>
                  <w:marBottom w:val="0"/>
                  <w:divBdr>
                    <w:top w:val="none" w:sz="0" w:space="0" w:color="auto"/>
                    <w:left w:val="none" w:sz="0" w:space="0" w:color="auto"/>
                    <w:bottom w:val="none" w:sz="0" w:space="0" w:color="auto"/>
                    <w:right w:val="none" w:sz="0" w:space="0" w:color="auto"/>
                  </w:divBdr>
                </w:div>
              </w:divsChild>
            </w:div>
            <w:div w:id="687146597">
              <w:marLeft w:val="0"/>
              <w:marRight w:val="288"/>
              <w:marTop w:val="120"/>
              <w:marBottom w:val="120"/>
              <w:divBdr>
                <w:top w:val="none" w:sz="0" w:space="0" w:color="auto"/>
                <w:left w:val="none" w:sz="0" w:space="0" w:color="auto"/>
                <w:bottom w:val="none" w:sz="0" w:space="0" w:color="auto"/>
                <w:right w:val="none" w:sz="0" w:space="0" w:color="auto"/>
              </w:divBdr>
              <w:divsChild>
                <w:div w:id="174655213">
                  <w:marLeft w:val="0"/>
                  <w:marRight w:val="0"/>
                  <w:marTop w:val="0"/>
                  <w:marBottom w:val="360"/>
                  <w:divBdr>
                    <w:top w:val="none" w:sz="0" w:space="0" w:color="auto"/>
                    <w:left w:val="none" w:sz="0" w:space="0" w:color="auto"/>
                    <w:bottom w:val="none" w:sz="0" w:space="0" w:color="auto"/>
                    <w:right w:val="none" w:sz="0" w:space="0" w:color="auto"/>
                  </w:divBdr>
                </w:div>
                <w:div w:id="1705868672">
                  <w:marLeft w:val="0"/>
                  <w:marRight w:val="0"/>
                  <w:marTop w:val="168"/>
                  <w:marBottom w:val="72"/>
                  <w:divBdr>
                    <w:top w:val="none" w:sz="0" w:space="0" w:color="auto"/>
                    <w:left w:val="none" w:sz="0" w:space="0" w:color="auto"/>
                    <w:bottom w:val="none" w:sz="0" w:space="0" w:color="auto"/>
                    <w:right w:val="none" w:sz="0" w:space="0" w:color="auto"/>
                  </w:divBdr>
                  <w:divsChild>
                    <w:div w:id="782922769">
                      <w:marLeft w:val="0"/>
                      <w:marRight w:val="0"/>
                      <w:marTop w:val="0"/>
                      <w:marBottom w:val="0"/>
                      <w:divBdr>
                        <w:top w:val="none" w:sz="0" w:space="0" w:color="auto"/>
                        <w:left w:val="none" w:sz="0" w:space="0" w:color="auto"/>
                        <w:bottom w:val="none" w:sz="0" w:space="0" w:color="auto"/>
                        <w:right w:val="none" w:sz="0" w:space="0" w:color="auto"/>
                      </w:divBdr>
                    </w:div>
                  </w:divsChild>
                </w:div>
                <w:div w:id="1865751805">
                  <w:marLeft w:val="0"/>
                  <w:marRight w:val="0"/>
                  <w:marTop w:val="120"/>
                  <w:marBottom w:val="0"/>
                  <w:divBdr>
                    <w:top w:val="none" w:sz="0" w:space="0" w:color="auto"/>
                    <w:left w:val="none" w:sz="0" w:space="0" w:color="auto"/>
                    <w:bottom w:val="none" w:sz="0" w:space="0" w:color="auto"/>
                    <w:right w:val="none" w:sz="0" w:space="0" w:color="auto"/>
                  </w:divBdr>
                  <w:divsChild>
                    <w:div w:id="1049112152">
                      <w:marLeft w:val="0"/>
                      <w:marRight w:val="0"/>
                      <w:marTop w:val="0"/>
                      <w:marBottom w:val="0"/>
                      <w:divBdr>
                        <w:top w:val="none" w:sz="0" w:space="0" w:color="auto"/>
                        <w:left w:val="none" w:sz="0" w:space="0" w:color="auto"/>
                        <w:bottom w:val="none" w:sz="0" w:space="0" w:color="auto"/>
                        <w:right w:val="none" w:sz="0" w:space="0" w:color="auto"/>
                      </w:divBdr>
                    </w:div>
                    <w:div w:id="19305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388997">
          <w:marLeft w:val="0"/>
          <w:marRight w:val="0"/>
          <w:marTop w:val="0"/>
          <w:marBottom w:val="432"/>
          <w:divBdr>
            <w:top w:val="single" w:sz="6" w:space="0" w:color="auto"/>
            <w:left w:val="single" w:sz="6" w:space="0" w:color="auto"/>
            <w:bottom w:val="single" w:sz="6" w:space="0" w:color="auto"/>
            <w:right w:val="single" w:sz="6" w:space="0" w:color="auto"/>
          </w:divBdr>
          <w:divsChild>
            <w:div w:id="835460039">
              <w:marLeft w:val="288"/>
              <w:marRight w:val="0"/>
              <w:marTop w:val="120"/>
              <w:marBottom w:val="120"/>
              <w:divBdr>
                <w:top w:val="none" w:sz="0" w:space="0" w:color="auto"/>
                <w:left w:val="none" w:sz="0" w:space="0" w:color="auto"/>
                <w:bottom w:val="none" w:sz="0" w:space="0" w:color="auto"/>
                <w:right w:val="none" w:sz="0" w:space="0" w:color="auto"/>
              </w:divBdr>
              <w:divsChild>
                <w:div w:id="625889974">
                  <w:marLeft w:val="0"/>
                  <w:marRight w:val="0"/>
                  <w:marTop w:val="120"/>
                  <w:marBottom w:val="0"/>
                  <w:divBdr>
                    <w:top w:val="none" w:sz="0" w:space="0" w:color="auto"/>
                    <w:left w:val="none" w:sz="0" w:space="0" w:color="auto"/>
                    <w:bottom w:val="none" w:sz="0" w:space="0" w:color="auto"/>
                    <w:right w:val="none" w:sz="0" w:space="0" w:color="auto"/>
                  </w:divBdr>
                </w:div>
              </w:divsChild>
            </w:div>
            <w:div w:id="596913619">
              <w:marLeft w:val="0"/>
              <w:marRight w:val="288"/>
              <w:marTop w:val="120"/>
              <w:marBottom w:val="120"/>
              <w:divBdr>
                <w:top w:val="none" w:sz="0" w:space="0" w:color="auto"/>
                <w:left w:val="none" w:sz="0" w:space="0" w:color="auto"/>
                <w:bottom w:val="none" w:sz="0" w:space="0" w:color="auto"/>
                <w:right w:val="none" w:sz="0" w:space="0" w:color="auto"/>
              </w:divBdr>
              <w:divsChild>
                <w:div w:id="907039444">
                  <w:marLeft w:val="0"/>
                  <w:marRight w:val="0"/>
                  <w:marTop w:val="0"/>
                  <w:marBottom w:val="360"/>
                  <w:divBdr>
                    <w:top w:val="none" w:sz="0" w:space="0" w:color="auto"/>
                    <w:left w:val="none" w:sz="0" w:space="0" w:color="auto"/>
                    <w:bottom w:val="none" w:sz="0" w:space="0" w:color="auto"/>
                    <w:right w:val="none" w:sz="0" w:space="0" w:color="auto"/>
                  </w:divBdr>
                </w:div>
                <w:div w:id="352924684">
                  <w:marLeft w:val="0"/>
                  <w:marRight w:val="0"/>
                  <w:marTop w:val="168"/>
                  <w:marBottom w:val="72"/>
                  <w:divBdr>
                    <w:top w:val="none" w:sz="0" w:space="0" w:color="auto"/>
                    <w:left w:val="none" w:sz="0" w:space="0" w:color="auto"/>
                    <w:bottom w:val="none" w:sz="0" w:space="0" w:color="auto"/>
                    <w:right w:val="none" w:sz="0" w:space="0" w:color="auto"/>
                  </w:divBdr>
                  <w:divsChild>
                    <w:div w:id="818612922">
                      <w:marLeft w:val="0"/>
                      <w:marRight w:val="0"/>
                      <w:marTop w:val="0"/>
                      <w:marBottom w:val="0"/>
                      <w:divBdr>
                        <w:top w:val="none" w:sz="0" w:space="0" w:color="auto"/>
                        <w:left w:val="none" w:sz="0" w:space="0" w:color="auto"/>
                        <w:bottom w:val="none" w:sz="0" w:space="0" w:color="auto"/>
                        <w:right w:val="none" w:sz="0" w:space="0" w:color="auto"/>
                      </w:divBdr>
                    </w:div>
                  </w:divsChild>
                </w:div>
                <w:div w:id="1737781447">
                  <w:marLeft w:val="0"/>
                  <w:marRight w:val="0"/>
                  <w:marTop w:val="120"/>
                  <w:marBottom w:val="0"/>
                  <w:divBdr>
                    <w:top w:val="none" w:sz="0" w:space="0" w:color="auto"/>
                    <w:left w:val="none" w:sz="0" w:space="0" w:color="auto"/>
                    <w:bottom w:val="none" w:sz="0" w:space="0" w:color="auto"/>
                    <w:right w:val="none" w:sz="0" w:space="0" w:color="auto"/>
                  </w:divBdr>
                  <w:divsChild>
                    <w:div w:id="1338076788">
                      <w:marLeft w:val="0"/>
                      <w:marRight w:val="0"/>
                      <w:marTop w:val="0"/>
                      <w:marBottom w:val="0"/>
                      <w:divBdr>
                        <w:top w:val="none" w:sz="0" w:space="0" w:color="auto"/>
                        <w:left w:val="none" w:sz="0" w:space="0" w:color="auto"/>
                        <w:bottom w:val="none" w:sz="0" w:space="0" w:color="auto"/>
                        <w:right w:val="none" w:sz="0" w:space="0" w:color="auto"/>
                      </w:divBdr>
                    </w:div>
                    <w:div w:id="23783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356028">
          <w:marLeft w:val="0"/>
          <w:marRight w:val="0"/>
          <w:marTop w:val="0"/>
          <w:marBottom w:val="432"/>
          <w:divBdr>
            <w:top w:val="single" w:sz="6" w:space="0" w:color="auto"/>
            <w:left w:val="single" w:sz="6" w:space="0" w:color="auto"/>
            <w:bottom w:val="single" w:sz="6" w:space="0" w:color="auto"/>
            <w:right w:val="single" w:sz="6" w:space="0" w:color="auto"/>
          </w:divBdr>
          <w:divsChild>
            <w:div w:id="452941690">
              <w:marLeft w:val="288"/>
              <w:marRight w:val="0"/>
              <w:marTop w:val="120"/>
              <w:marBottom w:val="120"/>
              <w:divBdr>
                <w:top w:val="none" w:sz="0" w:space="0" w:color="auto"/>
                <w:left w:val="none" w:sz="0" w:space="0" w:color="auto"/>
                <w:bottom w:val="none" w:sz="0" w:space="0" w:color="auto"/>
                <w:right w:val="none" w:sz="0" w:space="0" w:color="auto"/>
              </w:divBdr>
              <w:divsChild>
                <w:div w:id="1929652091">
                  <w:marLeft w:val="0"/>
                  <w:marRight w:val="0"/>
                  <w:marTop w:val="120"/>
                  <w:marBottom w:val="0"/>
                  <w:divBdr>
                    <w:top w:val="none" w:sz="0" w:space="0" w:color="auto"/>
                    <w:left w:val="none" w:sz="0" w:space="0" w:color="auto"/>
                    <w:bottom w:val="none" w:sz="0" w:space="0" w:color="auto"/>
                    <w:right w:val="none" w:sz="0" w:space="0" w:color="auto"/>
                  </w:divBdr>
                </w:div>
              </w:divsChild>
            </w:div>
            <w:div w:id="1195269494">
              <w:marLeft w:val="0"/>
              <w:marRight w:val="288"/>
              <w:marTop w:val="120"/>
              <w:marBottom w:val="120"/>
              <w:divBdr>
                <w:top w:val="none" w:sz="0" w:space="0" w:color="auto"/>
                <w:left w:val="none" w:sz="0" w:space="0" w:color="auto"/>
                <w:bottom w:val="none" w:sz="0" w:space="0" w:color="auto"/>
                <w:right w:val="none" w:sz="0" w:space="0" w:color="auto"/>
              </w:divBdr>
              <w:divsChild>
                <w:div w:id="1995061085">
                  <w:marLeft w:val="0"/>
                  <w:marRight w:val="0"/>
                  <w:marTop w:val="0"/>
                  <w:marBottom w:val="360"/>
                  <w:divBdr>
                    <w:top w:val="none" w:sz="0" w:space="0" w:color="auto"/>
                    <w:left w:val="none" w:sz="0" w:space="0" w:color="auto"/>
                    <w:bottom w:val="none" w:sz="0" w:space="0" w:color="auto"/>
                    <w:right w:val="none" w:sz="0" w:space="0" w:color="auto"/>
                  </w:divBdr>
                </w:div>
                <w:div w:id="1970629079">
                  <w:marLeft w:val="0"/>
                  <w:marRight w:val="0"/>
                  <w:marTop w:val="168"/>
                  <w:marBottom w:val="72"/>
                  <w:divBdr>
                    <w:top w:val="none" w:sz="0" w:space="0" w:color="auto"/>
                    <w:left w:val="none" w:sz="0" w:space="0" w:color="auto"/>
                    <w:bottom w:val="none" w:sz="0" w:space="0" w:color="auto"/>
                    <w:right w:val="none" w:sz="0" w:space="0" w:color="auto"/>
                  </w:divBdr>
                  <w:divsChild>
                    <w:div w:id="2084183599">
                      <w:marLeft w:val="0"/>
                      <w:marRight w:val="0"/>
                      <w:marTop w:val="0"/>
                      <w:marBottom w:val="0"/>
                      <w:divBdr>
                        <w:top w:val="none" w:sz="0" w:space="0" w:color="auto"/>
                        <w:left w:val="none" w:sz="0" w:space="0" w:color="auto"/>
                        <w:bottom w:val="none" w:sz="0" w:space="0" w:color="auto"/>
                        <w:right w:val="none" w:sz="0" w:space="0" w:color="auto"/>
                      </w:divBdr>
                    </w:div>
                  </w:divsChild>
                </w:div>
                <w:div w:id="399644902">
                  <w:marLeft w:val="0"/>
                  <w:marRight w:val="0"/>
                  <w:marTop w:val="120"/>
                  <w:marBottom w:val="0"/>
                  <w:divBdr>
                    <w:top w:val="none" w:sz="0" w:space="0" w:color="auto"/>
                    <w:left w:val="none" w:sz="0" w:space="0" w:color="auto"/>
                    <w:bottom w:val="none" w:sz="0" w:space="0" w:color="auto"/>
                    <w:right w:val="none" w:sz="0" w:space="0" w:color="auto"/>
                  </w:divBdr>
                  <w:divsChild>
                    <w:div w:id="1981382445">
                      <w:marLeft w:val="0"/>
                      <w:marRight w:val="0"/>
                      <w:marTop w:val="0"/>
                      <w:marBottom w:val="0"/>
                      <w:divBdr>
                        <w:top w:val="none" w:sz="0" w:space="0" w:color="auto"/>
                        <w:left w:val="none" w:sz="0" w:space="0" w:color="auto"/>
                        <w:bottom w:val="none" w:sz="0" w:space="0" w:color="auto"/>
                        <w:right w:val="none" w:sz="0" w:space="0" w:color="auto"/>
                      </w:divBdr>
                    </w:div>
                    <w:div w:id="209736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961726">
          <w:marLeft w:val="0"/>
          <w:marRight w:val="0"/>
          <w:marTop w:val="0"/>
          <w:marBottom w:val="432"/>
          <w:divBdr>
            <w:top w:val="single" w:sz="6" w:space="0" w:color="auto"/>
            <w:left w:val="single" w:sz="6" w:space="0" w:color="auto"/>
            <w:bottom w:val="single" w:sz="6" w:space="0" w:color="auto"/>
            <w:right w:val="single" w:sz="6" w:space="0" w:color="auto"/>
          </w:divBdr>
          <w:divsChild>
            <w:div w:id="822434706">
              <w:marLeft w:val="288"/>
              <w:marRight w:val="0"/>
              <w:marTop w:val="120"/>
              <w:marBottom w:val="120"/>
              <w:divBdr>
                <w:top w:val="none" w:sz="0" w:space="0" w:color="auto"/>
                <w:left w:val="none" w:sz="0" w:space="0" w:color="auto"/>
                <w:bottom w:val="none" w:sz="0" w:space="0" w:color="auto"/>
                <w:right w:val="none" w:sz="0" w:space="0" w:color="auto"/>
              </w:divBdr>
              <w:divsChild>
                <w:div w:id="1193417261">
                  <w:marLeft w:val="0"/>
                  <w:marRight w:val="0"/>
                  <w:marTop w:val="120"/>
                  <w:marBottom w:val="0"/>
                  <w:divBdr>
                    <w:top w:val="none" w:sz="0" w:space="0" w:color="auto"/>
                    <w:left w:val="none" w:sz="0" w:space="0" w:color="auto"/>
                    <w:bottom w:val="none" w:sz="0" w:space="0" w:color="auto"/>
                    <w:right w:val="none" w:sz="0" w:space="0" w:color="auto"/>
                  </w:divBdr>
                </w:div>
              </w:divsChild>
            </w:div>
            <w:div w:id="1345741480">
              <w:marLeft w:val="0"/>
              <w:marRight w:val="288"/>
              <w:marTop w:val="120"/>
              <w:marBottom w:val="120"/>
              <w:divBdr>
                <w:top w:val="none" w:sz="0" w:space="0" w:color="auto"/>
                <w:left w:val="none" w:sz="0" w:space="0" w:color="auto"/>
                <w:bottom w:val="none" w:sz="0" w:space="0" w:color="auto"/>
                <w:right w:val="none" w:sz="0" w:space="0" w:color="auto"/>
              </w:divBdr>
              <w:divsChild>
                <w:div w:id="464738449">
                  <w:marLeft w:val="0"/>
                  <w:marRight w:val="0"/>
                  <w:marTop w:val="0"/>
                  <w:marBottom w:val="360"/>
                  <w:divBdr>
                    <w:top w:val="none" w:sz="0" w:space="0" w:color="auto"/>
                    <w:left w:val="none" w:sz="0" w:space="0" w:color="auto"/>
                    <w:bottom w:val="none" w:sz="0" w:space="0" w:color="auto"/>
                    <w:right w:val="none" w:sz="0" w:space="0" w:color="auto"/>
                  </w:divBdr>
                </w:div>
                <w:div w:id="274869236">
                  <w:marLeft w:val="0"/>
                  <w:marRight w:val="0"/>
                  <w:marTop w:val="168"/>
                  <w:marBottom w:val="72"/>
                  <w:divBdr>
                    <w:top w:val="none" w:sz="0" w:space="0" w:color="auto"/>
                    <w:left w:val="none" w:sz="0" w:space="0" w:color="auto"/>
                    <w:bottom w:val="none" w:sz="0" w:space="0" w:color="auto"/>
                    <w:right w:val="none" w:sz="0" w:space="0" w:color="auto"/>
                  </w:divBdr>
                  <w:divsChild>
                    <w:div w:id="1107119997">
                      <w:marLeft w:val="0"/>
                      <w:marRight w:val="0"/>
                      <w:marTop w:val="0"/>
                      <w:marBottom w:val="0"/>
                      <w:divBdr>
                        <w:top w:val="none" w:sz="0" w:space="0" w:color="auto"/>
                        <w:left w:val="none" w:sz="0" w:space="0" w:color="auto"/>
                        <w:bottom w:val="none" w:sz="0" w:space="0" w:color="auto"/>
                        <w:right w:val="none" w:sz="0" w:space="0" w:color="auto"/>
                      </w:divBdr>
                    </w:div>
                  </w:divsChild>
                </w:div>
                <w:div w:id="2131435190">
                  <w:marLeft w:val="0"/>
                  <w:marRight w:val="0"/>
                  <w:marTop w:val="120"/>
                  <w:marBottom w:val="0"/>
                  <w:divBdr>
                    <w:top w:val="none" w:sz="0" w:space="0" w:color="auto"/>
                    <w:left w:val="none" w:sz="0" w:space="0" w:color="auto"/>
                    <w:bottom w:val="none" w:sz="0" w:space="0" w:color="auto"/>
                    <w:right w:val="none" w:sz="0" w:space="0" w:color="auto"/>
                  </w:divBdr>
                  <w:divsChild>
                    <w:div w:id="1330793339">
                      <w:marLeft w:val="0"/>
                      <w:marRight w:val="0"/>
                      <w:marTop w:val="0"/>
                      <w:marBottom w:val="0"/>
                      <w:divBdr>
                        <w:top w:val="none" w:sz="0" w:space="0" w:color="auto"/>
                        <w:left w:val="none" w:sz="0" w:space="0" w:color="auto"/>
                        <w:bottom w:val="none" w:sz="0" w:space="0" w:color="auto"/>
                        <w:right w:val="none" w:sz="0" w:space="0" w:color="auto"/>
                      </w:divBdr>
                    </w:div>
                    <w:div w:id="15323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196038">
      <w:bodyDiv w:val="1"/>
      <w:marLeft w:val="0"/>
      <w:marRight w:val="0"/>
      <w:marTop w:val="0"/>
      <w:marBottom w:val="0"/>
      <w:divBdr>
        <w:top w:val="none" w:sz="0" w:space="0" w:color="auto"/>
        <w:left w:val="none" w:sz="0" w:space="0" w:color="auto"/>
        <w:bottom w:val="none" w:sz="0" w:space="0" w:color="auto"/>
        <w:right w:val="none" w:sz="0" w:space="0" w:color="auto"/>
      </w:divBdr>
      <w:divsChild>
        <w:div w:id="426655195">
          <w:marLeft w:val="0"/>
          <w:marRight w:val="0"/>
          <w:marTop w:val="0"/>
          <w:marBottom w:val="432"/>
          <w:divBdr>
            <w:top w:val="single" w:sz="6" w:space="0" w:color="auto"/>
            <w:left w:val="single" w:sz="6" w:space="0" w:color="auto"/>
            <w:bottom w:val="single" w:sz="6" w:space="0" w:color="auto"/>
            <w:right w:val="single" w:sz="6" w:space="0" w:color="auto"/>
          </w:divBdr>
          <w:divsChild>
            <w:div w:id="464936278">
              <w:marLeft w:val="288"/>
              <w:marRight w:val="0"/>
              <w:marTop w:val="120"/>
              <w:marBottom w:val="120"/>
              <w:divBdr>
                <w:top w:val="none" w:sz="0" w:space="0" w:color="auto"/>
                <w:left w:val="none" w:sz="0" w:space="0" w:color="auto"/>
                <w:bottom w:val="none" w:sz="0" w:space="0" w:color="auto"/>
                <w:right w:val="none" w:sz="0" w:space="0" w:color="auto"/>
              </w:divBdr>
              <w:divsChild>
                <w:div w:id="1460954607">
                  <w:marLeft w:val="0"/>
                  <w:marRight w:val="0"/>
                  <w:marTop w:val="120"/>
                  <w:marBottom w:val="0"/>
                  <w:divBdr>
                    <w:top w:val="none" w:sz="0" w:space="0" w:color="auto"/>
                    <w:left w:val="none" w:sz="0" w:space="0" w:color="auto"/>
                    <w:bottom w:val="none" w:sz="0" w:space="0" w:color="auto"/>
                    <w:right w:val="none" w:sz="0" w:space="0" w:color="auto"/>
                  </w:divBdr>
                </w:div>
              </w:divsChild>
            </w:div>
            <w:div w:id="421296364">
              <w:marLeft w:val="0"/>
              <w:marRight w:val="288"/>
              <w:marTop w:val="120"/>
              <w:marBottom w:val="120"/>
              <w:divBdr>
                <w:top w:val="none" w:sz="0" w:space="0" w:color="auto"/>
                <w:left w:val="none" w:sz="0" w:space="0" w:color="auto"/>
                <w:bottom w:val="none" w:sz="0" w:space="0" w:color="auto"/>
                <w:right w:val="none" w:sz="0" w:space="0" w:color="auto"/>
              </w:divBdr>
              <w:divsChild>
                <w:div w:id="1068846728">
                  <w:marLeft w:val="0"/>
                  <w:marRight w:val="0"/>
                  <w:marTop w:val="0"/>
                  <w:marBottom w:val="360"/>
                  <w:divBdr>
                    <w:top w:val="none" w:sz="0" w:space="0" w:color="auto"/>
                    <w:left w:val="none" w:sz="0" w:space="0" w:color="auto"/>
                    <w:bottom w:val="none" w:sz="0" w:space="0" w:color="auto"/>
                    <w:right w:val="none" w:sz="0" w:space="0" w:color="auto"/>
                  </w:divBdr>
                </w:div>
                <w:div w:id="431828992">
                  <w:marLeft w:val="0"/>
                  <w:marRight w:val="0"/>
                  <w:marTop w:val="168"/>
                  <w:marBottom w:val="72"/>
                  <w:divBdr>
                    <w:top w:val="none" w:sz="0" w:space="0" w:color="auto"/>
                    <w:left w:val="none" w:sz="0" w:space="0" w:color="auto"/>
                    <w:bottom w:val="none" w:sz="0" w:space="0" w:color="auto"/>
                    <w:right w:val="none" w:sz="0" w:space="0" w:color="auto"/>
                  </w:divBdr>
                  <w:divsChild>
                    <w:div w:id="1337346731">
                      <w:marLeft w:val="0"/>
                      <w:marRight w:val="0"/>
                      <w:marTop w:val="0"/>
                      <w:marBottom w:val="0"/>
                      <w:divBdr>
                        <w:top w:val="none" w:sz="0" w:space="0" w:color="auto"/>
                        <w:left w:val="none" w:sz="0" w:space="0" w:color="auto"/>
                        <w:bottom w:val="none" w:sz="0" w:space="0" w:color="auto"/>
                        <w:right w:val="none" w:sz="0" w:space="0" w:color="auto"/>
                      </w:divBdr>
                    </w:div>
                  </w:divsChild>
                </w:div>
                <w:div w:id="237793265">
                  <w:marLeft w:val="0"/>
                  <w:marRight w:val="0"/>
                  <w:marTop w:val="120"/>
                  <w:marBottom w:val="0"/>
                  <w:divBdr>
                    <w:top w:val="none" w:sz="0" w:space="0" w:color="auto"/>
                    <w:left w:val="none" w:sz="0" w:space="0" w:color="auto"/>
                    <w:bottom w:val="none" w:sz="0" w:space="0" w:color="auto"/>
                    <w:right w:val="none" w:sz="0" w:space="0" w:color="auto"/>
                  </w:divBdr>
                  <w:divsChild>
                    <w:div w:id="88938949">
                      <w:marLeft w:val="0"/>
                      <w:marRight w:val="0"/>
                      <w:marTop w:val="0"/>
                      <w:marBottom w:val="0"/>
                      <w:divBdr>
                        <w:top w:val="none" w:sz="0" w:space="0" w:color="auto"/>
                        <w:left w:val="none" w:sz="0" w:space="0" w:color="auto"/>
                        <w:bottom w:val="none" w:sz="0" w:space="0" w:color="auto"/>
                        <w:right w:val="none" w:sz="0" w:space="0" w:color="auto"/>
                      </w:divBdr>
                    </w:div>
                    <w:div w:id="60654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77963">
          <w:marLeft w:val="0"/>
          <w:marRight w:val="0"/>
          <w:marTop w:val="0"/>
          <w:marBottom w:val="432"/>
          <w:divBdr>
            <w:top w:val="single" w:sz="6" w:space="0" w:color="auto"/>
            <w:left w:val="single" w:sz="6" w:space="0" w:color="auto"/>
            <w:bottom w:val="single" w:sz="6" w:space="0" w:color="auto"/>
            <w:right w:val="single" w:sz="6" w:space="0" w:color="auto"/>
          </w:divBdr>
          <w:divsChild>
            <w:div w:id="569930141">
              <w:marLeft w:val="288"/>
              <w:marRight w:val="0"/>
              <w:marTop w:val="120"/>
              <w:marBottom w:val="120"/>
              <w:divBdr>
                <w:top w:val="none" w:sz="0" w:space="0" w:color="auto"/>
                <w:left w:val="none" w:sz="0" w:space="0" w:color="auto"/>
                <w:bottom w:val="none" w:sz="0" w:space="0" w:color="auto"/>
                <w:right w:val="none" w:sz="0" w:space="0" w:color="auto"/>
              </w:divBdr>
              <w:divsChild>
                <w:div w:id="238953902">
                  <w:marLeft w:val="0"/>
                  <w:marRight w:val="0"/>
                  <w:marTop w:val="120"/>
                  <w:marBottom w:val="0"/>
                  <w:divBdr>
                    <w:top w:val="none" w:sz="0" w:space="0" w:color="auto"/>
                    <w:left w:val="none" w:sz="0" w:space="0" w:color="auto"/>
                    <w:bottom w:val="none" w:sz="0" w:space="0" w:color="auto"/>
                    <w:right w:val="none" w:sz="0" w:space="0" w:color="auto"/>
                  </w:divBdr>
                </w:div>
              </w:divsChild>
            </w:div>
            <w:div w:id="1661228842">
              <w:marLeft w:val="0"/>
              <w:marRight w:val="288"/>
              <w:marTop w:val="120"/>
              <w:marBottom w:val="120"/>
              <w:divBdr>
                <w:top w:val="none" w:sz="0" w:space="0" w:color="auto"/>
                <w:left w:val="none" w:sz="0" w:space="0" w:color="auto"/>
                <w:bottom w:val="none" w:sz="0" w:space="0" w:color="auto"/>
                <w:right w:val="none" w:sz="0" w:space="0" w:color="auto"/>
              </w:divBdr>
              <w:divsChild>
                <w:div w:id="942763439">
                  <w:marLeft w:val="0"/>
                  <w:marRight w:val="0"/>
                  <w:marTop w:val="0"/>
                  <w:marBottom w:val="360"/>
                  <w:divBdr>
                    <w:top w:val="none" w:sz="0" w:space="0" w:color="auto"/>
                    <w:left w:val="none" w:sz="0" w:space="0" w:color="auto"/>
                    <w:bottom w:val="none" w:sz="0" w:space="0" w:color="auto"/>
                    <w:right w:val="none" w:sz="0" w:space="0" w:color="auto"/>
                  </w:divBdr>
                </w:div>
                <w:div w:id="62413080">
                  <w:marLeft w:val="0"/>
                  <w:marRight w:val="0"/>
                  <w:marTop w:val="168"/>
                  <w:marBottom w:val="72"/>
                  <w:divBdr>
                    <w:top w:val="none" w:sz="0" w:space="0" w:color="auto"/>
                    <w:left w:val="none" w:sz="0" w:space="0" w:color="auto"/>
                    <w:bottom w:val="none" w:sz="0" w:space="0" w:color="auto"/>
                    <w:right w:val="none" w:sz="0" w:space="0" w:color="auto"/>
                  </w:divBdr>
                  <w:divsChild>
                    <w:div w:id="2081250667">
                      <w:marLeft w:val="0"/>
                      <w:marRight w:val="0"/>
                      <w:marTop w:val="0"/>
                      <w:marBottom w:val="0"/>
                      <w:divBdr>
                        <w:top w:val="none" w:sz="0" w:space="0" w:color="auto"/>
                        <w:left w:val="none" w:sz="0" w:space="0" w:color="auto"/>
                        <w:bottom w:val="none" w:sz="0" w:space="0" w:color="auto"/>
                        <w:right w:val="none" w:sz="0" w:space="0" w:color="auto"/>
                      </w:divBdr>
                    </w:div>
                  </w:divsChild>
                </w:div>
                <w:div w:id="1656378943">
                  <w:marLeft w:val="0"/>
                  <w:marRight w:val="0"/>
                  <w:marTop w:val="120"/>
                  <w:marBottom w:val="0"/>
                  <w:divBdr>
                    <w:top w:val="none" w:sz="0" w:space="0" w:color="auto"/>
                    <w:left w:val="none" w:sz="0" w:space="0" w:color="auto"/>
                    <w:bottom w:val="none" w:sz="0" w:space="0" w:color="auto"/>
                    <w:right w:val="none" w:sz="0" w:space="0" w:color="auto"/>
                  </w:divBdr>
                  <w:divsChild>
                    <w:div w:id="337201299">
                      <w:marLeft w:val="0"/>
                      <w:marRight w:val="0"/>
                      <w:marTop w:val="0"/>
                      <w:marBottom w:val="0"/>
                      <w:divBdr>
                        <w:top w:val="none" w:sz="0" w:space="0" w:color="auto"/>
                        <w:left w:val="none" w:sz="0" w:space="0" w:color="auto"/>
                        <w:bottom w:val="none" w:sz="0" w:space="0" w:color="auto"/>
                        <w:right w:val="none" w:sz="0" w:space="0" w:color="auto"/>
                      </w:divBdr>
                    </w:div>
                    <w:div w:id="97040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236150">
          <w:marLeft w:val="0"/>
          <w:marRight w:val="0"/>
          <w:marTop w:val="0"/>
          <w:marBottom w:val="432"/>
          <w:divBdr>
            <w:top w:val="single" w:sz="6" w:space="0" w:color="auto"/>
            <w:left w:val="single" w:sz="6" w:space="0" w:color="auto"/>
            <w:bottom w:val="single" w:sz="6" w:space="0" w:color="auto"/>
            <w:right w:val="single" w:sz="6" w:space="0" w:color="auto"/>
          </w:divBdr>
          <w:divsChild>
            <w:div w:id="1043167836">
              <w:marLeft w:val="288"/>
              <w:marRight w:val="0"/>
              <w:marTop w:val="120"/>
              <w:marBottom w:val="120"/>
              <w:divBdr>
                <w:top w:val="none" w:sz="0" w:space="0" w:color="auto"/>
                <w:left w:val="none" w:sz="0" w:space="0" w:color="auto"/>
                <w:bottom w:val="none" w:sz="0" w:space="0" w:color="auto"/>
                <w:right w:val="none" w:sz="0" w:space="0" w:color="auto"/>
              </w:divBdr>
              <w:divsChild>
                <w:div w:id="118306411">
                  <w:marLeft w:val="0"/>
                  <w:marRight w:val="0"/>
                  <w:marTop w:val="120"/>
                  <w:marBottom w:val="0"/>
                  <w:divBdr>
                    <w:top w:val="none" w:sz="0" w:space="0" w:color="auto"/>
                    <w:left w:val="none" w:sz="0" w:space="0" w:color="auto"/>
                    <w:bottom w:val="none" w:sz="0" w:space="0" w:color="auto"/>
                    <w:right w:val="none" w:sz="0" w:space="0" w:color="auto"/>
                  </w:divBdr>
                </w:div>
              </w:divsChild>
            </w:div>
            <w:div w:id="1016229494">
              <w:marLeft w:val="0"/>
              <w:marRight w:val="288"/>
              <w:marTop w:val="120"/>
              <w:marBottom w:val="120"/>
              <w:divBdr>
                <w:top w:val="none" w:sz="0" w:space="0" w:color="auto"/>
                <w:left w:val="none" w:sz="0" w:space="0" w:color="auto"/>
                <w:bottom w:val="none" w:sz="0" w:space="0" w:color="auto"/>
                <w:right w:val="none" w:sz="0" w:space="0" w:color="auto"/>
              </w:divBdr>
              <w:divsChild>
                <w:div w:id="1399354437">
                  <w:marLeft w:val="0"/>
                  <w:marRight w:val="0"/>
                  <w:marTop w:val="0"/>
                  <w:marBottom w:val="360"/>
                  <w:divBdr>
                    <w:top w:val="none" w:sz="0" w:space="0" w:color="auto"/>
                    <w:left w:val="none" w:sz="0" w:space="0" w:color="auto"/>
                    <w:bottom w:val="none" w:sz="0" w:space="0" w:color="auto"/>
                    <w:right w:val="none" w:sz="0" w:space="0" w:color="auto"/>
                  </w:divBdr>
                </w:div>
                <w:div w:id="1702894540">
                  <w:marLeft w:val="0"/>
                  <w:marRight w:val="0"/>
                  <w:marTop w:val="168"/>
                  <w:marBottom w:val="72"/>
                  <w:divBdr>
                    <w:top w:val="none" w:sz="0" w:space="0" w:color="auto"/>
                    <w:left w:val="none" w:sz="0" w:space="0" w:color="auto"/>
                    <w:bottom w:val="none" w:sz="0" w:space="0" w:color="auto"/>
                    <w:right w:val="none" w:sz="0" w:space="0" w:color="auto"/>
                  </w:divBdr>
                  <w:divsChild>
                    <w:div w:id="860823850">
                      <w:marLeft w:val="0"/>
                      <w:marRight w:val="0"/>
                      <w:marTop w:val="0"/>
                      <w:marBottom w:val="0"/>
                      <w:divBdr>
                        <w:top w:val="none" w:sz="0" w:space="0" w:color="auto"/>
                        <w:left w:val="none" w:sz="0" w:space="0" w:color="auto"/>
                        <w:bottom w:val="none" w:sz="0" w:space="0" w:color="auto"/>
                        <w:right w:val="none" w:sz="0" w:space="0" w:color="auto"/>
                      </w:divBdr>
                    </w:div>
                  </w:divsChild>
                </w:div>
                <w:div w:id="1205409982">
                  <w:marLeft w:val="0"/>
                  <w:marRight w:val="0"/>
                  <w:marTop w:val="120"/>
                  <w:marBottom w:val="0"/>
                  <w:divBdr>
                    <w:top w:val="none" w:sz="0" w:space="0" w:color="auto"/>
                    <w:left w:val="none" w:sz="0" w:space="0" w:color="auto"/>
                    <w:bottom w:val="none" w:sz="0" w:space="0" w:color="auto"/>
                    <w:right w:val="none" w:sz="0" w:space="0" w:color="auto"/>
                  </w:divBdr>
                  <w:divsChild>
                    <w:div w:id="2056460891">
                      <w:marLeft w:val="0"/>
                      <w:marRight w:val="0"/>
                      <w:marTop w:val="0"/>
                      <w:marBottom w:val="0"/>
                      <w:divBdr>
                        <w:top w:val="none" w:sz="0" w:space="0" w:color="auto"/>
                        <w:left w:val="none" w:sz="0" w:space="0" w:color="auto"/>
                        <w:bottom w:val="none" w:sz="0" w:space="0" w:color="auto"/>
                        <w:right w:val="none" w:sz="0" w:space="0" w:color="auto"/>
                      </w:divBdr>
                    </w:div>
                    <w:div w:id="50895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636412">
      <w:bodyDiv w:val="1"/>
      <w:marLeft w:val="0"/>
      <w:marRight w:val="0"/>
      <w:marTop w:val="0"/>
      <w:marBottom w:val="0"/>
      <w:divBdr>
        <w:top w:val="none" w:sz="0" w:space="0" w:color="auto"/>
        <w:left w:val="none" w:sz="0" w:space="0" w:color="auto"/>
        <w:bottom w:val="none" w:sz="0" w:space="0" w:color="auto"/>
        <w:right w:val="none" w:sz="0" w:space="0" w:color="auto"/>
      </w:divBdr>
      <w:divsChild>
        <w:div w:id="332296787">
          <w:marLeft w:val="0"/>
          <w:marRight w:val="0"/>
          <w:marTop w:val="0"/>
          <w:marBottom w:val="432"/>
          <w:divBdr>
            <w:top w:val="single" w:sz="6" w:space="0" w:color="auto"/>
            <w:left w:val="single" w:sz="6" w:space="0" w:color="auto"/>
            <w:bottom w:val="single" w:sz="6" w:space="0" w:color="auto"/>
            <w:right w:val="single" w:sz="6" w:space="0" w:color="auto"/>
          </w:divBdr>
          <w:divsChild>
            <w:div w:id="1959219610">
              <w:marLeft w:val="288"/>
              <w:marRight w:val="0"/>
              <w:marTop w:val="120"/>
              <w:marBottom w:val="120"/>
              <w:divBdr>
                <w:top w:val="none" w:sz="0" w:space="0" w:color="auto"/>
                <w:left w:val="none" w:sz="0" w:space="0" w:color="auto"/>
                <w:bottom w:val="none" w:sz="0" w:space="0" w:color="auto"/>
                <w:right w:val="none" w:sz="0" w:space="0" w:color="auto"/>
              </w:divBdr>
              <w:divsChild>
                <w:div w:id="1029767655">
                  <w:marLeft w:val="0"/>
                  <w:marRight w:val="0"/>
                  <w:marTop w:val="120"/>
                  <w:marBottom w:val="0"/>
                  <w:divBdr>
                    <w:top w:val="none" w:sz="0" w:space="0" w:color="auto"/>
                    <w:left w:val="none" w:sz="0" w:space="0" w:color="auto"/>
                    <w:bottom w:val="none" w:sz="0" w:space="0" w:color="auto"/>
                    <w:right w:val="none" w:sz="0" w:space="0" w:color="auto"/>
                  </w:divBdr>
                </w:div>
              </w:divsChild>
            </w:div>
            <w:div w:id="599802902">
              <w:marLeft w:val="0"/>
              <w:marRight w:val="288"/>
              <w:marTop w:val="120"/>
              <w:marBottom w:val="120"/>
              <w:divBdr>
                <w:top w:val="none" w:sz="0" w:space="0" w:color="auto"/>
                <w:left w:val="none" w:sz="0" w:space="0" w:color="auto"/>
                <w:bottom w:val="none" w:sz="0" w:space="0" w:color="auto"/>
                <w:right w:val="none" w:sz="0" w:space="0" w:color="auto"/>
              </w:divBdr>
              <w:divsChild>
                <w:div w:id="552736321">
                  <w:marLeft w:val="0"/>
                  <w:marRight w:val="0"/>
                  <w:marTop w:val="0"/>
                  <w:marBottom w:val="360"/>
                  <w:divBdr>
                    <w:top w:val="none" w:sz="0" w:space="0" w:color="auto"/>
                    <w:left w:val="none" w:sz="0" w:space="0" w:color="auto"/>
                    <w:bottom w:val="none" w:sz="0" w:space="0" w:color="auto"/>
                    <w:right w:val="none" w:sz="0" w:space="0" w:color="auto"/>
                  </w:divBdr>
                </w:div>
                <w:div w:id="1016923126">
                  <w:marLeft w:val="0"/>
                  <w:marRight w:val="0"/>
                  <w:marTop w:val="168"/>
                  <w:marBottom w:val="72"/>
                  <w:divBdr>
                    <w:top w:val="none" w:sz="0" w:space="0" w:color="auto"/>
                    <w:left w:val="none" w:sz="0" w:space="0" w:color="auto"/>
                    <w:bottom w:val="none" w:sz="0" w:space="0" w:color="auto"/>
                    <w:right w:val="none" w:sz="0" w:space="0" w:color="auto"/>
                  </w:divBdr>
                  <w:divsChild>
                    <w:div w:id="1279531635">
                      <w:marLeft w:val="0"/>
                      <w:marRight w:val="0"/>
                      <w:marTop w:val="0"/>
                      <w:marBottom w:val="0"/>
                      <w:divBdr>
                        <w:top w:val="none" w:sz="0" w:space="0" w:color="auto"/>
                        <w:left w:val="none" w:sz="0" w:space="0" w:color="auto"/>
                        <w:bottom w:val="none" w:sz="0" w:space="0" w:color="auto"/>
                        <w:right w:val="none" w:sz="0" w:space="0" w:color="auto"/>
                      </w:divBdr>
                    </w:div>
                  </w:divsChild>
                </w:div>
                <w:div w:id="528296937">
                  <w:marLeft w:val="0"/>
                  <w:marRight w:val="0"/>
                  <w:marTop w:val="120"/>
                  <w:marBottom w:val="0"/>
                  <w:divBdr>
                    <w:top w:val="none" w:sz="0" w:space="0" w:color="auto"/>
                    <w:left w:val="none" w:sz="0" w:space="0" w:color="auto"/>
                    <w:bottom w:val="none" w:sz="0" w:space="0" w:color="auto"/>
                    <w:right w:val="none" w:sz="0" w:space="0" w:color="auto"/>
                  </w:divBdr>
                  <w:divsChild>
                    <w:div w:id="1965962326">
                      <w:marLeft w:val="0"/>
                      <w:marRight w:val="0"/>
                      <w:marTop w:val="0"/>
                      <w:marBottom w:val="0"/>
                      <w:divBdr>
                        <w:top w:val="none" w:sz="0" w:space="0" w:color="auto"/>
                        <w:left w:val="none" w:sz="0" w:space="0" w:color="auto"/>
                        <w:bottom w:val="none" w:sz="0" w:space="0" w:color="auto"/>
                        <w:right w:val="none" w:sz="0" w:space="0" w:color="auto"/>
                      </w:divBdr>
                    </w:div>
                    <w:div w:id="168316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24247">
          <w:marLeft w:val="0"/>
          <w:marRight w:val="0"/>
          <w:marTop w:val="0"/>
          <w:marBottom w:val="432"/>
          <w:divBdr>
            <w:top w:val="single" w:sz="6" w:space="0" w:color="auto"/>
            <w:left w:val="single" w:sz="6" w:space="0" w:color="auto"/>
            <w:bottom w:val="single" w:sz="6" w:space="0" w:color="auto"/>
            <w:right w:val="single" w:sz="6" w:space="0" w:color="auto"/>
          </w:divBdr>
          <w:divsChild>
            <w:div w:id="746610751">
              <w:marLeft w:val="288"/>
              <w:marRight w:val="0"/>
              <w:marTop w:val="120"/>
              <w:marBottom w:val="120"/>
              <w:divBdr>
                <w:top w:val="none" w:sz="0" w:space="0" w:color="auto"/>
                <w:left w:val="none" w:sz="0" w:space="0" w:color="auto"/>
                <w:bottom w:val="none" w:sz="0" w:space="0" w:color="auto"/>
                <w:right w:val="none" w:sz="0" w:space="0" w:color="auto"/>
              </w:divBdr>
              <w:divsChild>
                <w:div w:id="42599655">
                  <w:marLeft w:val="0"/>
                  <w:marRight w:val="0"/>
                  <w:marTop w:val="120"/>
                  <w:marBottom w:val="0"/>
                  <w:divBdr>
                    <w:top w:val="none" w:sz="0" w:space="0" w:color="auto"/>
                    <w:left w:val="none" w:sz="0" w:space="0" w:color="auto"/>
                    <w:bottom w:val="none" w:sz="0" w:space="0" w:color="auto"/>
                    <w:right w:val="none" w:sz="0" w:space="0" w:color="auto"/>
                  </w:divBdr>
                </w:div>
              </w:divsChild>
            </w:div>
            <w:div w:id="615714512">
              <w:marLeft w:val="0"/>
              <w:marRight w:val="288"/>
              <w:marTop w:val="120"/>
              <w:marBottom w:val="120"/>
              <w:divBdr>
                <w:top w:val="none" w:sz="0" w:space="0" w:color="auto"/>
                <w:left w:val="none" w:sz="0" w:space="0" w:color="auto"/>
                <w:bottom w:val="none" w:sz="0" w:space="0" w:color="auto"/>
                <w:right w:val="none" w:sz="0" w:space="0" w:color="auto"/>
              </w:divBdr>
              <w:divsChild>
                <w:div w:id="143546767">
                  <w:marLeft w:val="0"/>
                  <w:marRight w:val="0"/>
                  <w:marTop w:val="0"/>
                  <w:marBottom w:val="360"/>
                  <w:divBdr>
                    <w:top w:val="none" w:sz="0" w:space="0" w:color="auto"/>
                    <w:left w:val="none" w:sz="0" w:space="0" w:color="auto"/>
                    <w:bottom w:val="none" w:sz="0" w:space="0" w:color="auto"/>
                    <w:right w:val="none" w:sz="0" w:space="0" w:color="auto"/>
                  </w:divBdr>
                </w:div>
                <w:div w:id="415327804">
                  <w:marLeft w:val="0"/>
                  <w:marRight w:val="0"/>
                  <w:marTop w:val="168"/>
                  <w:marBottom w:val="72"/>
                  <w:divBdr>
                    <w:top w:val="none" w:sz="0" w:space="0" w:color="auto"/>
                    <w:left w:val="none" w:sz="0" w:space="0" w:color="auto"/>
                    <w:bottom w:val="none" w:sz="0" w:space="0" w:color="auto"/>
                    <w:right w:val="none" w:sz="0" w:space="0" w:color="auto"/>
                  </w:divBdr>
                  <w:divsChild>
                    <w:div w:id="1729646525">
                      <w:marLeft w:val="0"/>
                      <w:marRight w:val="0"/>
                      <w:marTop w:val="0"/>
                      <w:marBottom w:val="0"/>
                      <w:divBdr>
                        <w:top w:val="none" w:sz="0" w:space="0" w:color="auto"/>
                        <w:left w:val="none" w:sz="0" w:space="0" w:color="auto"/>
                        <w:bottom w:val="none" w:sz="0" w:space="0" w:color="auto"/>
                        <w:right w:val="none" w:sz="0" w:space="0" w:color="auto"/>
                      </w:divBdr>
                    </w:div>
                  </w:divsChild>
                </w:div>
                <w:div w:id="1456286861">
                  <w:marLeft w:val="0"/>
                  <w:marRight w:val="0"/>
                  <w:marTop w:val="120"/>
                  <w:marBottom w:val="0"/>
                  <w:divBdr>
                    <w:top w:val="none" w:sz="0" w:space="0" w:color="auto"/>
                    <w:left w:val="none" w:sz="0" w:space="0" w:color="auto"/>
                    <w:bottom w:val="none" w:sz="0" w:space="0" w:color="auto"/>
                    <w:right w:val="none" w:sz="0" w:space="0" w:color="auto"/>
                  </w:divBdr>
                  <w:divsChild>
                    <w:div w:id="624391777">
                      <w:marLeft w:val="0"/>
                      <w:marRight w:val="0"/>
                      <w:marTop w:val="0"/>
                      <w:marBottom w:val="0"/>
                      <w:divBdr>
                        <w:top w:val="none" w:sz="0" w:space="0" w:color="auto"/>
                        <w:left w:val="none" w:sz="0" w:space="0" w:color="auto"/>
                        <w:bottom w:val="none" w:sz="0" w:space="0" w:color="auto"/>
                        <w:right w:val="none" w:sz="0" w:space="0" w:color="auto"/>
                      </w:divBdr>
                    </w:div>
                    <w:div w:id="9221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852965">
          <w:marLeft w:val="0"/>
          <w:marRight w:val="0"/>
          <w:marTop w:val="0"/>
          <w:marBottom w:val="432"/>
          <w:divBdr>
            <w:top w:val="single" w:sz="6" w:space="0" w:color="auto"/>
            <w:left w:val="single" w:sz="6" w:space="0" w:color="auto"/>
            <w:bottom w:val="single" w:sz="6" w:space="0" w:color="auto"/>
            <w:right w:val="single" w:sz="6" w:space="0" w:color="auto"/>
          </w:divBdr>
          <w:divsChild>
            <w:div w:id="1654215937">
              <w:marLeft w:val="288"/>
              <w:marRight w:val="0"/>
              <w:marTop w:val="120"/>
              <w:marBottom w:val="120"/>
              <w:divBdr>
                <w:top w:val="none" w:sz="0" w:space="0" w:color="auto"/>
                <w:left w:val="none" w:sz="0" w:space="0" w:color="auto"/>
                <w:bottom w:val="none" w:sz="0" w:space="0" w:color="auto"/>
                <w:right w:val="none" w:sz="0" w:space="0" w:color="auto"/>
              </w:divBdr>
              <w:divsChild>
                <w:div w:id="1086922793">
                  <w:marLeft w:val="0"/>
                  <w:marRight w:val="0"/>
                  <w:marTop w:val="120"/>
                  <w:marBottom w:val="0"/>
                  <w:divBdr>
                    <w:top w:val="none" w:sz="0" w:space="0" w:color="auto"/>
                    <w:left w:val="none" w:sz="0" w:space="0" w:color="auto"/>
                    <w:bottom w:val="none" w:sz="0" w:space="0" w:color="auto"/>
                    <w:right w:val="none" w:sz="0" w:space="0" w:color="auto"/>
                  </w:divBdr>
                </w:div>
              </w:divsChild>
            </w:div>
            <w:div w:id="626014322">
              <w:marLeft w:val="0"/>
              <w:marRight w:val="288"/>
              <w:marTop w:val="120"/>
              <w:marBottom w:val="120"/>
              <w:divBdr>
                <w:top w:val="none" w:sz="0" w:space="0" w:color="auto"/>
                <w:left w:val="none" w:sz="0" w:space="0" w:color="auto"/>
                <w:bottom w:val="none" w:sz="0" w:space="0" w:color="auto"/>
                <w:right w:val="none" w:sz="0" w:space="0" w:color="auto"/>
              </w:divBdr>
              <w:divsChild>
                <w:div w:id="590741850">
                  <w:marLeft w:val="0"/>
                  <w:marRight w:val="0"/>
                  <w:marTop w:val="0"/>
                  <w:marBottom w:val="360"/>
                  <w:divBdr>
                    <w:top w:val="none" w:sz="0" w:space="0" w:color="auto"/>
                    <w:left w:val="none" w:sz="0" w:space="0" w:color="auto"/>
                    <w:bottom w:val="none" w:sz="0" w:space="0" w:color="auto"/>
                    <w:right w:val="none" w:sz="0" w:space="0" w:color="auto"/>
                  </w:divBdr>
                </w:div>
                <w:div w:id="469445966">
                  <w:marLeft w:val="0"/>
                  <w:marRight w:val="0"/>
                  <w:marTop w:val="168"/>
                  <w:marBottom w:val="72"/>
                  <w:divBdr>
                    <w:top w:val="none" w:sz="0" w:space="0" w:color="auto"/>
                    <w:left w:val="none" w:sz="0" w:space="0" w:color="auto"/>
                    <w:bottom w:val="none" w:sz="0" w:space="0" w:color="auto"/>
                    <w:right w:val="none" w:sz="0" w:space="0" w:color="auto"/>
                  </w:divBdr>
                  <w:divsChild>
                    <w:div w:id="1842313996">
                      <w:marLeft w:val="0"/>
                      <w:marRight w:val="0"/>
                      <w:marTop w:val="0"/>
                      <w:marBottom w:val="0"/>
                      <w:divBdr>
                        <w:top w:val="none" w:sz="0" w:space="0" w:color="auto"/>
                        <w:left w:val="none" w:sz="0" w:space="0" w:color="auto"/>
                        <w:bottom w:val="none" w:sz="0" w:space="0" w:color="auto"/>
                        <w:right w:val="none" w:sz="0" w:space="0" w:color="auto"/>
                      </w:divBdr>
                    </w:div>
                  </w:divsChild>
                </w:div>
                <w:div w:id="1644696718">
                  <w:marLeft w:val="0"/>
                  <w:marRight w:val="0"/>
                  <w:marTop w:val="120"/>
                  <w:marBottom w:val="0"/>
                  <w:divBdr>
                    <w:top w:val="none" w:sz="0" w:space="0" w:color="auto"/>
                    <w:left w:val="none" w:sz="0" w:space="0" w:color="auto"/>
                    <w:bottom w:val="none" w:sz="0" w:space="0" w:color="auto"/>
                    <w:right w:val="none" w:sz="0" w:space="0" w:color="auto"/>
                  </w:divBdr>
                  <w:divsChild>
                    <w:div w:id="694770760">
                      <w:marLeft w:val="0"/>
                      <w:marRight w:val="0"/>
                      <w:marTop w:val="0"/>
                      <w:marBottom w:val="0"/>
                      <w:divBdr>
                        <w:top w:val="none" w:sz="0" w:space="0" w:color="auto"/>
                        <w:left w:val="none" w:sz="0" w:space="0" w:color="auto"/>
                        <w:bottom w:val="none" w:sz="0" w:space="0" w:color="auto"/>
                        <w:right w:val="none" w:sz="0" w:space="0" w:color="auto"/>
                      </w:divBdr>
                    </w:div>
                    <w:div w:id="146815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362845">
          <w:marLeft w:val="0"/>
          <w:marRight w:val="0"/>
          <w:marTop w:val="0"/>
          <w:marBottom w:val="432"/>
          <w:divBdr>
            <w:top w:val="single" w:sz="6" w:space="0" w:color="auto"/>
            <w:left w:val="single" w:sz="6" w:space="0" w:color="auto"/>
            <w:bottom w:val="single" w:sz="6" w:space="0" w:color="auto"/>
            <w:right w:val="single" w:sz="6" w:space="0" w:color="auto"/>
          </w:divBdr>
          <w:divsChild>
            <w:div w:id="1361471391">
              <w:marLeft w:val="288"/>
              <w:marRight w:val="0"/>
              <w:marTop w:val="120"/>
              <w:marBottom w:val="120"/>
              <w:divBdr>
                <w:top w:val="none" w:sz="0" w:space="0" w:color="auto"/>
                <w:left w:val="none" w:sz="0" w:space="0" w:color="auto"/>
                <w:bottom w:val="none" w:sz="0" w:space="0" w:color="auto"/>
                <w:right w:val="none" w:sz="0" w:space="0" w:color="auto"/>
              </w:divBdr>
              <w:divsChild>
                <w:div w:id="1261715653">
                  <w:marLeft w:val="0"/>
                  <w:marRight w:val="0"/>
                  <w:marTop w:val="120"/>
                  <w:marBottom w:val="0"/>
                  <w:divBdr>
                    <w:top w:val="none" w:sz="0" w:space="0" w:color="auto"/>
                    <w:left w:val="none" w:sz="0" w:space="0" w:color="auto"/>
                    <w:bottom w:val="none" w:sz="0" w:space="0" w:color="auto"/>
                    <w:right w:val="none" w:sz="0" w:space="0" w:color="auto"/>
                  </w:divBdr>
                </w:div>
              </w:divsChild>
            </w:div>
            <w:div w:id="295188241">
              <w:marLeft w:val="0"/>
              <w:marRight w:val="288"/>
              <w:marTop w:val="120"/>
              <w:marBottom w:val="120"/>
              <w:divBdr>
                <w:top w:val="none" w:sz="0" w:space="0" w:color="auto"/>
                <w:left w:val="none" w:sz="0" w:space="0" w:color="auto"/>
                <w:bottom w:val="none" w:sz="0" w:space="0" w:color="auto"/>
                <w:right w:val="none" w:sz="0" w:space="0" w:color="auto"/>
              </w:divBdr>
              <w:divsChild>
                <w:div w:id="1825469468">
                  <w:marLeft w:val="0"/>
                  <w:marRight w:val="0"/>
                  <w:marTop w:val="0"/>
                  <w:marBottom w:val="360"/>
                  <w:divBdr>
                    <w:top w:val="none" w:sz="0" w:space="0" w:color="auto"/>
                    <w:left w:val="none" w:sz="0" w:space="0" w:color="auto"/>
                    <w:bottom w:val="none" w:sz="0" w:space="0" w:color="auto"/>
                    <w:right w:val="none" w:sz="0" w:space="0" w:color="auto"/>
                  </w:divBdr>
                </w:div>
                <w:div w:id="135877909">
                  <w:marLeft w:val="0"/>
                  <w:marRight w:val="0"/>
                  <w:marTop w:val="168"/>
                  <w:marBottom w:val="72"/>
                  <w:divBdr>
                    <w:top w:val="none" w:sz="0" w:space="0" w:color="auto"/>
                    <w:left w:val="none" w:sz="0" w:space="0" w:color="auto"/>
                    <w:bottom w:val="none" w:sz="0" w:space="0" w:color="auto"/>
                    <w:right w:val="none" w:sz="0" w:space="0" w:color="auto"/>
                  </w:divBdr>
                  <w:divsChild>
                    <w:div w:id="250311391">
                      <w:marLeft w:val="0"/>
                      <w:marRight w:val="0"/>
                      <w:marTop w:val="0"/>
                      <w:marBottom w:val="0"/>
                      <w:divBdr>
                        <w:top w:val="none" w:sz="0" w:space="0" w:color="auto"/>
                        <w:left w:val="none" w:sz="0" w:space="0" w:color="auto"/>
                        <w:bottom w:val="none" w:sz="0" w:space="0" w:color="auto"/>
                        <w:right w:val="none" w:sz="0" w:space="0" w:color="auto"/>
                      </w:divBdr>
                    </w:div>
                  </w:divsChild>
                </w:div>
                <w:div w:id="64651006">
                  <w:marLeft w:val="0"/>
                  <w:marRight w:val="0"/>
                  <w:marTop w:val="120"/>
                  <w:marBottom w:val="0"/>
                  <w:divBdr>
                    <w:top w:val="none" w:sz="0" w:space="0" w:color="auto"/>
                    <w:left w:val="none" w:sz="0" w:space="0" w:color="auto"/>
                    <w:bottom w:val="none" w:sz="0" w:space="0" w:color="auto"/>
                    <w:right w:val="none" w:sz="0" w:space="0" w:color="auto"/>
                  </w:divBdr>
                  <w:divsChild>
                    <w:div w:id="781726775">
                      <w:marLeft w:val="0"/>
                      <w:marRight w:val="0"/>
                      <w:marTop w:val="0"/>
                      <w:marBottom w:val="0"/>
                      <w:divBdr>
                        <w:top w:val="none" w:sz="0" w:space="0" w:color="auto"/>
                        <w:left w:val="none" w:sz="0" w:space="0" w:color="auto"/>
                        <w:bottom w:val="none" w:sz="0" w:space="0" w:color="auto"/>
                        <w:right w:val="none" w:sz="0" w:space="0" w:color="auto"/>
                      </w:divBdr>
                    </w:div>
                    <w:div w:id="124272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813671">
      <w:bodyDiv w:val="1"/>
      <w:marLeft w:val="0"/>
      <w:marRight w:val="0"/>
      <w:marTop w:val="0"/>
      <w:marBottom w:val="0"/>
      <w:divBdr>
        <w:top w:val="none" w:sz="0" w:space="0" w:color="auto"/>
        <w:left w:val="none" w:sz="0" w:space="0" w:color="auto"/>
        <w:bottom w:val="none" w:sz="0" w:space="0" w:color="auto"/>
        <w:right w:val="none" w:sz="0" w:space="0" w:color="auto"/>
      </w:divBdr>
      <w:divsChild>
        <w:div w:id="378091684">
          <w:marLeft w:val="0"/>
          <w:marRight w:val="0"/>
          <w:marTop w:val="0"/>
          <w:marBottom w:val="432"/>
          <w:divBdr>
            <w:top w:val="single" w:sz="6" w:space="0" w:color="auto"/>
            <w:left w:val="single" w:sz="6" w:space="0" w:color="auto"/>
            <w:bottom w:val="single" w:sz="6" w:space="0" w:color="auto"/>
            <w:right w:val="single" w:sz="6" w:space="0" w:color="auto"/>
          </w:divBdr>
          <w:divsChild>
            <w:div w:id="1834031086">
              <w:marLeft w:val="288"/>
              <w:marRight w:val="0"/>
              <w:marTop w:val="120"/>
              <w:marBottom w:val="120"/>
              <w:divBdr>
                <w:top w:val="none" w:sz="0" w:space="0" w:color="auto"/>
                <w:left w:val="none" w:sz="0" w:space="0" w:color="auto"/>
                <w:bottom w:val="none" w:sz="0" w:space="0" w:color="auto"/>
                <w:right w:val="none" w:sz="0" w:space="0" w:color="auto"/>
              </w:divBdr>
              <w:divsChild>
                <w:div w:id="1803383352">
                  <w:marLeft w:val="0"/>
                  <w:marRight w:val="0"/>
                  <w:marTop w:val="120"/>
                  <w:marBottom w:val="0"/>
                  <w:divBdr>
                    <w:top w:val="none" w:sz="0" w:space="0" w:color="auto"/>
                    <w:left w:val="none" w:sz="0" w:space="0" w:color="auto"/>
                    <w:bottom w:val="none" w:sz="0" w:space="0" w:color="auto"/>
                    <w:right w:val="none" w:sz="0" w:space="0" w:color="auto"/>
                  </w:divBdr>
                </w:div>
              </w:divsChild>
            </w:div>
            <w:div w:id="593827652">
              <w:marLeft w:val="0"/>
              <w:marRight w:val="288"/>
              <w:marTop w:val="120"/>
              <w:marBottom w:val="120"/>
              <w:divBdr>
                <w:top w:val="none" w:sz="0" w:space="0" w:color="auto"/>
                <w:left w:val="none" w:sz="0" w:space="0" w:color="auto"/>
                <w:bottom w:val="none" w:sz="0" w:space="0" w:color="auto"/>
                <w:right w:val="none" w:sz="0" w:space="0" w:color="auto"/>
              </w:divBdr>
              <w:divsChild>
                <w:div w:id="104009501">
                  <w:marLeft w:val="0"/>
                  <w:marRight w:val="0"/>
                  <w:marTop w:val="0"/>
                  <w:marBottom w:val="360"/>
                  <w:divBdr>
                    <w:top w:val="none" w:sz="0" w:space="0" w:color="auto"/>
                    <w:left w:val="none" w:sz="0" w:space="0" w:color="auto"/>
                    <w:bottom w:val="none" w:sz="0" w:space="0" w:color="auto"/>
                    <w:right w:val="none" w:sz="0" w:space="0" w:color="auto"/>
                  </w:divBdr>
                </w:div>
                <w:div w:id="1563951708">
                  <w:marLeft w:val="0"/>
                  <w:marRight w:val="0"/>
                  <w:marTop w:val="168"/>
                  <w:marBottom w:val="72"/>
                  <w:divBdr>
                    <w:top w:val="none" w:sz="0" w:space="0" w:color="auto"/>
                    <w:left w:val="none" w:sz="0" w:space="0" w:color="auto"/>
                    <w:bottom w:val="none" w:sz="0" w:space="0" w:color="auto"/>
                    <w:right w:val="none" w:sz="0" w:space="0" w:color="auto"/>
                  </w:divBdr>
                  <w:divsChild>
                    <w:div w:id="1662196220">
                      <w:marLeft w:val="0"/>
                      <w:marRight w:val="0"/>
                      <w:marTop w:val="0"/>
                      <w:marBottom w:val="0"/>
                      <w:divBdr>
                        <w:top w:val="none" w:sz="0" w:space="0" w:color="auto"/>
                        <w:left w:val="none" w:sz="0" w:space="0" w:color="auto"/>
                        <w:bottom w:val="none" w:sz="0" w:space="0" w:color="auto"/>
                        <w:right w:val="none" w:sz="0" w:space="0" w:color="auto"/>
                      </w:divBdr>
                    </w:div>
                  </w:divsChild>
                </w:div>
                <w:div w:id="779032121">
                  <w:marLeft w:val="0"/>
                  <w:marRight w:val="0"/>
                  <w:marTop w:val="120"/>
                  <w:marBottom w:val="0"/>
                  <w:divBdr>
                    <w:top w:val="none" w:sz="0" w:space="0" w:color="auto"/>
                    <w:left w:val="none" w:sz="0" w:space="0" w:color="auto"/>
                    <w:bottom w:val="none" w:sz="0" w:space="0" w:color="auto"/>
                    <w:right w:val="none" w:sz="0" w:space="0" w:color="auto"/>
                  </w:divBdr>
                  <w:divsChild>
                    <w:div w:id="17124289">
                      <w:marLeft w:val="0"/>
                      <w:marRight w:val="0"/>
                      <w:marTop w:val="0"/>
                      <w:marBottom w:val="0"/>
                      <w:divBdr>
                        <w:top w:val="none" w:sz="0" w:space="0" w:color="auto"/>
                        <w:left w:val="none" w:sz="0" w:space="0" w:color="auto"/>
                        <w:bottom w:val="none" w:sz="0" w:space="0" w:color="auto"/>
                        <w:right w:val="none" w:sz="0" w:space="0" w:color="auto"/>
                      </w:divBdr>
                    </w:div>
                    <w:div w:id="148138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532188">
          <w:marLeft w:val="0"/>
          <w:marRight w:val="0"/>
          <w:marTop w:val="0"/>
          <w:marBottom w:val="432"/>
          <w:divBdr>
            <w:top w:val="single" w:sz="6" w:space="0" w:color="auto"/>
            <w:left w:val="single" w:sz="6" w:space="0" w:color="auto"/>
            <w:bottom w:val="single" w:sz="6" w:space="0" w:color="auto"/>
            <w:right w:val="single" w:sz="6" w:space="0" w:color="auto"/>
          </w:divBdr>
          <w:divsChild>
            <w:div w:id="579944661">
              <w:marLeft w:val="288"/>
              <w:marRight w:val="0"/>
              <w:marTop w:val="120"/>
              <w:marBottom w:val="120"/>
              <w:divBdr>
                <w:top w:val="none" w:sz="0" w:space="0" w:color="auto"/>
                <w:left w:val="none" w:sz="0" w:space="0" w:color="auto"/>
                <w:bottom w:val="none" w:sz="0" w:space="0" w:color="auto"/>
                <w:right w:val="none" w:sz="0" w:space="0" w:color="auto"/>
              </w:divBdr>
              <w:divsChild>
                <w:div w:id="2016494868">
                  <w:marLeft w:val="0"/>
                  <w:marRight w:val="0"/>
                  <w:marTop w:val="120"/>
                  <w:marBottom w:val="0"/>
                  <w:divBdr>
                    <w:top w:val="none" w:sz="0" w:space="0" w:color="auto"/>
                    <w:left w:val="none" w:sz="0" w:space="0" w:color="auto"/>
                    <w:bottom w:val="none" w:sz="0" w:space="0" w:color="auto"/>
                    <w:right w:val="none" w:sz="0" w:space="0" w:color="auto"/>
                  </w:divBdr>
                </w:div>
              </w:divsChild>
            </w:div>
            <w:div w:id="1284506495">
              <w:marLeft w:val="0"/>
              <w:marRight w:val="288"/>
              <w:marTop w:val="120"/>
              <w:marBottom w:val="120"/>
              <w:divBdr>
                <w:top w:val="none" w:sz="0" w:space="0" w:color="auto"/>
                <w:left w:val="none" w:sz="0" w:space="0" w:color="auto"/>
                <w:bottom w:val="none" w:sz="0" w:space="0" w:color="auto"/>
                <w:right w:val="none" w:sz="0" w:space="0" w:color="auto"/>
              </w:divBdr>
              <w:divsChild>
                <w:div w:id="1228417521">
                  <w:marLeft w:val="0"/>
                  <w:marRight w:val="0"/>
                  <w:marTop w:val="0"/>
                  <w:marBottom w:val="360"/>
                  <w:divBdr>
                    <w:top w:val="none" w:sz="0" w:space="0" w:color="auto"/>
                    <w:left w:val="none" w:sz="0" w:space="0" w:color="auto"/>
                    <w:bottom w:val="none" w:sz="0" w:space="0" w:color="auto"/>
                    <w:right w:val="none" w:sz="0" w:space="0" w:color="auto"/>
                  </w:divBdr>
                </w:div>
                <w:div w:id="346370893">
                  <w:marLeft w:val="0"/>
                  <w:marRight w:val="0"/>
                  <w:marTop w:val="168"/>
                  <w:marBottom w:val="72"/>
                  <w:divBdr>
                    <w:top w:val="none" w:sz="0" w:space="0" w:color="auto"/>
                    <w:left w:val="none" w:sz="0" w:space="0" w:color="auto"/>
                    <w:bottom w:val="none" w:sz="0" w:space="0" w:color="auto"/>
                    <w:right w:val="none" w:sz="0" w:space="0" w:color="auto"/>
                  </w:divBdr>
                  <w:divsChild>
                    <w:div w:id="697975116">
                      <w:marLeft w:val="0"/>
                      <w:marRight w:val="0"/>
                      <w:marTop w:val="0"/>
                      <w:marBottom w:val="0"/>
                      <w:divBdr>
                        <w:top w:val="none" w:sz="0" w:space="0" w:color="auto"/>
                        <w:left w:val="none" w:sz="0" w:space="0" w:color="auto"/>
                        <w:bottom w:val="none" w:sz="0" w:space="0" w:color="auto"/>
                        <w:right w:val="none" w:sz="0" w:space="0" w:color="auto"/>
                      </w:divBdr>
                    </w:div>
                  </w:divsChild>
                </w:div>
                <w:div w:id="1255089757">
                  <w:marLeft w:val="0"/>
                  <w:marRight w:val="0"/>
                  <w:marTop w:val="120"/>
                  <w:marBottom w:val="0"/>
                  <w:divBdr>
                    <w:top w:val="none" w:sz="0" w:space="0" w:color="auto"/>
                    <w:left w:val="none" w:sz="0" w:space="0" w:color="auto"/>
                    <w:bottom w:val="none" w:sz="0" w:space="0" w:color="auto"/>
                    <w:right w:val="none" w:sz="0" w:space="0" w:color="auto"/>
                  </w:divBdr>
                  <w:divsChild>
                    <w:div w:id="459806985">
                      <w:marLeft w:val="0"/>
                      <w:marRight w:val="0"/>
                      <w:marTop w:val="0"/>
                      <w:marBottom w:val="0"/>
                      <w:divBdr>
                        <w:top w:val="none" w:sz="0" w:space="0" w:color="auto"/>
                        <w:left w:val="none" w:sz="0" w:space="0" w:color="auto"/>
                        <w:bottom w:val="none" w:sz="0" w:space="0" w:color="auto"/>
                        <w:right w:val="none" w:sz="0" w:space="0" w:color="auto"/>
                      </w:divBdr>
                    </w:div>
                    <w:div w:id="6823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019762">
          <w:marLeft w:val="0"/>
          <w:marRight w:val="0"/>
          <w:marTop w:val="0"/>
          <w:marBottom w:val="432"/>
          <w:divBdr>
            <w:top w:val="single" w:sz="6" w:space="0" w:color="auto"/>
            <w:left w:val="single" w:sz="6" w:space="0" w:color="auto"/>
            <w:bottom w:val="single" w:sz="6" w:space="0" w:color="auto"/>
            <w:right w:val="single" w:sz="6" w:space="0" w:color="auto"/>
          </w:divBdr>
          <w:divsChild>
            <w:div w:id="1793396941">
              <w:marLeft w:val="288"/>
              <w:marRight w:val="0"/>
              <w:marTop w:val="120"/>
              <w:marBottom w:val="120"/>
              <w:divBdr>
                <w:top w:val="none" w:sz="0" w:space="0" w:color="auto"/>
                <w:left w:val="none" w:sz="0" w:space="0" w:color="auto"/>
                <w:bottom w:val="none" w:sz="0" w:space="0" w:color="auto"/>
                <w:right w:val="none" w:sz="0" w:space="0" w:color="auto"/>
              </w:divBdr>
              <w:divsChild>
                <w:div w:id="1439788389">
                  <w:marLeft w:val="0"/>
                  <w:marRight w:val="0"/>
                  <w:marTop w:val="120"/>
                  <w:marBottom w:val="0"/>
                  <w:divBdr>
                    <w:top w:val="none" w:sz="0" w:space="0" w:color="auto"/>
                    <w:left w:val="none" w:sz="0" w:space="0" w:color="auto"/>
                    <w:bottom w:val="none" w:sz="0" w:space="0" w:color="auto"/>
                    <w:right w:val="none" w:sz="0" w:space="0" w:color="auto"/>
                  </w:divBdr>
                </w:div>
              </w:divsChild>
            </w:div>
            <w:div w:id="1075322466">
              <w:marLeft w:val="0"/>
              <w:marRight w:val="288"/>
              <w:marTop w:val="120"/>
              <w:marBottom w:val="120"/>
              <w:divBdr>
                <w:top w:val="none" w:sz="0" w:space="0" w:color="auto"/>
                <w:left w:val="none" w:sz="0" w:space="0" w:color="auto"/>
                <w:bottom w:val="none" w:sz="0" w:space="0" w:color="auto"/>
                <w:right w:val="none" w:sz="0" w:space="0" w:color="auto"/>
              </w:divBdr>
              <w:divsChild>
                <w:div w:id="48069397">
                  <w:marLeft w:val="0"/>
                  <w:marRight w:val="0"/>
                  <w:marTop w:val="0"/>
                  <w:marBottom w:val="360"/>
                  <w:divBdr>
                    <w:top w:val="none" w:sz="0" w:space="0" w:color="auto"/>
                    <w:left w:val="none" w:sz="0" w:space="0" w:color="auto"/>
                    <w:bottom w:val="none" w:sz="0" w:space="0" w:color="auto"/>
                    <w:right w:val="none" w:sz="0" w:space="0" w:color="auto"/>
                  </w:divBdr>
                </w:div>
                <w:div w:id="1111978472">
                  <w:marLeft w:val="0"/>
                  <w:marRight w:val="0"/>
                  <w:marTop w:val="168"/>
                  <w:marBottom w:val="72"/>
                  <w:divBdr>
                    <w:top w:val="none" w:sz="0" w:space="0" w:color="auto"/>
                    <w:left w:val="none" w:sz="0" w:space="0" w:color="auto"/>
                    <w:bottom w:val="none" w:sz="0" w:space="0" w:color="auto"/>
                    <w:right w:val="none" w:sz="0" w:space="0" w:color="auto"/>
                  </w:divBdr>
                  <w:divsChild>
                    <w:div w:id="248198973">
                      <w:marLeft w:val="0"/>
                      <w:marRight w:val="0"/>
                      <w:marTop w:val="0"/>
                      <w:marBottom w:val="0"/>
                      <w:divBdr>
                        <w:top w:val="none" w:sz="0" w:space="0" w:color="auto"/>
                        <w:left w:val="none" w:sz="0" w:space="0" w:color="auto"/>
                        <w:bottom w:val="none" w:sz="0" w:space="0" w:color="auto"/>
                        <w:right w:val="none" w:sz="0" w:space="0" w:color="auto"/>
                      </w:divBdr>
                    </w:div>
                  </w:divsChild>
                </w:div>
                <w:div w:id="358746901">
                  <w:marLeft w:val="0"/>
                  <w:marRight w:val="0"/>
                  <w:marTop w:val="120"/>
                  <w:marBottom w:val="0"/>
                  <w:divBdr>
                    <w:top w:val="none" w:sz="0" w:space="0" w:color="auto"/>
                    <w:left w:val="none" w:sz="0" w:space="0" w:color="auto"/>
                    <w:bottom w:val="none" w:sz="0" w:space="0" w:color="auto"/>
                    <w:right w:val="none" w:sz="0" w:space="0" w:color="auto"/>
                  </w:divBdr>
                  <w:divsChild>
                    <w:div w:id="1811170758">
                      <w:marLeft w:val="0"/>
                      <w:marRight w:val="0"/>
                      <w:marTop w:val="0"/>
                      <w:marBottom w:val="0"/>
                      <w:divBdr>
                        <w:top w:val="none" w:sz="0" w:space="0" w:color="auto"/>
                        <w:left w:val="none" w:sz="0" w:space="0" w:color="auto"/>
                        <w:bottom w:val="none" w:sz="0" w:space="0" w:color="auto"/>
                        <w:right w:val="none" w:sz="0" w:space="0" w:color="auto"/>
                      </w:divBdr>
                    </w:div>
                    <w:div w:id="163768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711952">
          <w:marLeft w:val="0"/>
          <w:marRight w:val="0"/>
          <w:marTop w:val="0"/>
          <w:marBottom w:val="432"/>
          <w:divBdr>
            <w:top w:val="single" w:sz="6" w:space="0" w:color="auto"/>
            <w:left w:val="single" w:sz="6" w:space="0" w:color="auto"/>
            <w:bottom w:val="single" w:sz="6" w:space="0" w:color="auto"/>
            <w:right w:val="single" w:sz="6" w:space="0" w:color="auto"/>
          </w:divBdr>
          <w:divsChild>
            <w:div w:id="771439456">
              <w:marLeft w:val="288"/>
              <w:marRight w:val="0"/>
              <w:marTop w:val="120"/>
              <w:marBottom w:val="120"/>
              <w:divBdr>
                <w:top w:val="none" w:sz="0" w:space="0" w:color="auto"/>
                <w:left w:val="none" w:sz="0" w:space="0" w:color="auto"/>
                <w:bottom w:val="none" w:sz="0" w:space="0" w:color="auto"/>
                <w:right w:val="none" w:sz="0" w:space="0" w:color="auto"/>
              </w:divBdr>
              <w:divsChild>
                <w:div w:id="1117026187">
                  <w:marLeft w:val="0"/>
                  <w:marRight w:val="0"/>
                  <w:marTop w:val="120"/>
                  <w:marBottom w:val="0"/>
                  <w:divBdr>
                    <w:top w:val="none" w:sz="0" w:space="0" w:color="auto"/>
                    <w:left w:val="none" w:sz="0" w:space="0" w:color="auto"/>
                    <w:bottom w:val="none" w:sz="0" w:space="0" w:color="auto"/>
                    <w:right w:val="none" w:sz="0" w:space="0" w:color="auto"/>
                  </w:divBdr>
                </w:div>
              </w:divsChild>
            </w:div>
            <w:div w:id="977875285">
              <w:marLeft w:val="0"/>
              <w:marRight w:val="288"/>
              <w:marTop w:val="120"/>
              <w:marBottom w:val="120"/>
              <w:divBdr>
                <w:top w:val="none" w:sz="0" w:space="0" w:color="auto"/>
                <w:left w:val="none" w:sz="0" w:space="0" w:color="auto"/>
                <w:bottom w:val="none" w:sz="0" w:space="0" w:color="auto"/>
                <w:right w:val="none" w:sz="0" w:space="0" w:color="auto"/>
              </w:divBdr>
              <w:divsChild>
                <w:div w:id="1709841408">
                  <w:marLeft w:val="0"/>
                  <w:marRight w:val="0"/>
                  <w:marTop w:val="0"/>
                  <w:marBottom w:val="360"/>
                  <w:divBdr>
                    <w:top w:val="none" w:sz="0" w:space="0" w:color="auto"/>
                    <w:left w:val="none" w:sz="0" w:space="0" w:color="auto"/>
                    <w:bottom w:val="none" w:sz="0" w:space="0" w:color="auto"/>
                    <w:right w:val="none" w:sz="0" w:space="0" w:color="auto"/>
                  </w:divBdr>
                </w:div>
                <w:div w:id="652687535">
                  <w:marLeft w:val="0"/>
                  <w:marRight w:val="0"/>
                  <w:marTop w:val="168"/>
                  <w:marBottom w:val="72"/>
                  <w:divBdr>
                    <w:top w:val="none" w:sz="0" w:space="0" w:color="auto"/>
                    <w:left w:val="none" w:sz="0" w:space="0" w:color="auto"/>
                    <w:bottom w:val="none" w:sz="0" w:space="0" w:color="auto"/>
                    <w:right w:val="none" w:sz="0" w:space="0" w:color="auto"/>
                  </w:divBdr>
                  <w:divsChild>
                    <w:div w:id="752900957">
                      <w:marLeft w:val="0"/>
                      <w:marRight w:val="0"/>
                      <w:marTop w:val="0"/>
                      <w:marBottom w:val="0"/>
                      <w:divBdr>
                        <w:top w:val="none" w:sz="0" w:space="0" w:color="auto"/>
                        <w:left w:val="none" w:sz="0" w:space="0" w:color="auto"/>
                        <w:bottom w:val="none" w:sz="0" w:space="0" w:color="auto"/>
                        <w:right w:val="none" w:sz="0" w:space="0" w:color="auto"/>
                      </w:divBdr>
                    </w:div>
                  </w:divsChild>
                </w:div>
                <w:div w:id="1095173659">
                  <w:marLeft w:val="0"/>
                  <w:marRight w:val="0"/>
                  <w:marTop w:val="120"/>
                  <w:marBottom w:val="0"/>
                  <w:divBdr>
                    <w:top w:val="none" w:sz="0" w:space="0" w:color="auto"/>
                    <w:left w:val="none" w:sz="0" w:space="0" w:color="auto"/>
                    <w:bottom w:val="none" w:sz="0" w:space="0" w:color="auto"/>
                    <w:right w:val="none" w:sz="0" w:space="0" w:color="auto"/>
                  </w:divBdr>
                  <w:divsChild>
                    <w:div w:id="617882345">
                      <w:marLeft w:val="0"/>
                      <w:marRight w:val="0"/>
                      <w:marTop w:val="0"/>
                      <w:marBottom w:val="0"/>
                      <w:divBdr>
                        <w:top w:val="none" w:sz="0" w:space="0" w:color="auto"/>
                        <w:left w:val="none" w:sz="0" w:space="0" w:color="auto"/>
                        <w:bottom w:val="none" w:sz="0" w:space="0" w:color="auto"/>
                        <w:right w:val="none" w:sz="0" w:space="0" w:color="auto"/>
                      </w:divBdr>
                    </w:div>
                    <w:div w:id="174510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78275">
          <w:marLeft w:val="0"/>
          <w:marRight w:val="0"/>
          <w:marTop w:val="0"/>
          <w:marBottom w:val="432"/>
          <w:divBdr>
            <w:top w:val="single" w:sz="6" w:space="0" w:color="auto"/>
            <w:left w:val="single" w:sz="6" w:space="0" w:color="auto"/>
            <w:bottom w:val="single" w:sz="6" w:space="0" w:color="auto"/>
            <w:right w:val="single" w:sz="6" w:space="0" w:color="auto"/>
          </w:divBdr>
          <w:divsChild>
            <w:div w:id="1985116443">
              <w:marLeft w:val="288"/>
              <w:marRight w:val="0"/>
              <w:marTop w:val="120"/>
              <w:marBottom w:val="120"/>
              <w:divBdr>
                <w:top w:val="none" w:sz="0" w:space="0" w:color="auto"/>
                <w:left w:val="none" w:sz="0" w:space="0" w:color="auto"/>
                <w:bottom w:val="none" w:sz="0" w:space="0" w:color="auto"/>
                <w:right w:val="none" w:sz="0" w:space="0" w:color="auto"/>
              </w:divBdr>
              <w:divsChild>
                <w:div w:id="901063115">
                  <w:marLeft w:val="0"/>
                  <w:marRight w:val="0"/>
                  <w:marTop w:val="120"/>
                  <w:marBottom w:val="0"/>
                  <w:divBdr>
                    <w:top w:val="none" w:sz="0" w:space="0" w:color="auto"/>
                    <w:left w:val="none" w:sz="0" w:space="0" w:color="auto"/>
                    <w:bottom w:val="none" w:sz="0" w:space="0" w:color="auto"/>
                    <w:right w:val="none" w:sz="0" w:space="0" w:color="auto"/>
                  </w:divBdr>
                </w:div>
              </w:divsChild>
            </w:div>
            <w:div w:id="605380922">
              <w:marLeft w:val="0"/>
              <w:marRight w:val="288"/>
              <w:marTop w:val="120"/>
              <w:marBottom w:val="120"/>
              <w:divBdr>
                <w:top w:val="none" w:sz="0" w:space="0" w:color="auto"/>
                <w:left w:val="none" w:sz="0" w:space="0" w:color="auto"/>
                <w:bottom w:val="none" w:sz="0" w:space="0" w:color="auto"/>
                <w:right w:val="none" w:sz="0" w:space="0" w:color="auto"/>
              </w:divBdr>
              <w:divsChild>
                <w:div w:id="454712755">
                  <w:marLeft w:val="0"/>
                  <w:marRight w:val="0"/>
                  <w:marTop w:val="0"/>
                  <w:marBottom w:val="360"/>
                  <w:divBdr>
                    <w:top w:val="none" w:sz="0" w:space="0" w:color="auto"/>
                    <w:left w:val="none" w:sz="0" w:space="0" w:color="auto"/>
                    <w:bottom w:val="none" w:sz="0" w:space="0" w:color="auto"/>
                    <w:right w:val="none" w:sz="0" w:space="0" w:color="auto"/>
                  </w:divBdr>
                </w:div>
                <w:div w:id="50470207">
                  <w:marLeft w:val="0"/>
                  <w:marRight w:val="0"/>
                  <w:marTop w:val="168"/>
                  <w:marBottom w:val="72"/>
                  <w:divBdr>
                    <w:top w:val="none" w:sz="0" w:space="0" w:color="auto"/>
                    <w:left w:val="none" w:sz="0" w:space="0" w:color="auto"/>
                    <w:bottom w:val="none" w:sz="0" w:space="0" w:color="auto"/>
                    <w:right w:val="none" w:sz="0" w:space="0" w:color="auto"/>
                  </w:divBdr>
                  <w:divsChild>
                    <w:div w:id="1289047839">
                      <w:marLeft w:val="0"/>
                      <w:marRight w:val="0"/>
                      <w:marTop w:val="0"/>
                      <w:marBottom w:val="0"/>
                      <w:divBdr>
                        <w:top w:val="none" w:sz="0" w:space="0" w:color="auto"/>
                        <w:left w:val="none" w:sz="0" w:space="0" w:color="auto"/>
                        <w:bottom w:val="none" w:sz="0" w:space="0" w:color="auto"/>
                        <w:right w:val="none" w:sz="0" w:space="0" w:color="auto"/>
                      </w:divBdr>
                    </w:div>
                  </w:divsChild>
                </w:div>
                <w:div w:id="1913849597">
                  <w:marLeft w:val="0"/>
                  <w:marRight w:val="0"/>
                  <w:marTop w:val="120"/>
                  <w:marBottom w:val="0"/>
                  <w:divBdr>
                    <w:top w:val="none" w:sz="0" w:space="0" w:color="auto"/>
                    <w:left w:val="none" w:sz="0" w:space="0" w:color="auto"/>
                    <w:bottom w:val="none" w:sz="0" w:space="0" w:color="auto"/>
                    <w:right w:val="none" w:sz="0" w:space="0" w:color="auto"/>
                  </w:divBdr>
                  <w:divsChild>
                    <w:div w:id="234053985">
                      <w:marLeft w:val="0"/>
                      <w:marRight w:val="0"/>
                      <w:marTop w:val="0"/>
                      <w:marBottom w:val="0"/>
                      <w:divBdr>
                        <w:top w:val="none" w:sz="0" w:space="0" w:color="auto"/>
                        <w:left w:val="none" w:sz="0" w:space="0" w:color="auto"/>
                        <w:bottom w:val="none" w:sz="0" w:space="0" w:color="auto"/>
                        <w:right w:val="none" w:sz="0" w:space="0" w:color="auto"/>
                      </w:divBdr>
                    </w:div>
                    <w:div w:id="182939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170004">
          <w:marLeft w:val="0"/>
          <w:marRight w:val="0"/>
          <w:marTop w:val="0"/>
          <w:marBottom w:val="432"/>
          <w:divBdr>
            <w:top w:val="single" w:sz="6" w:space="0" w:color="auto"/>
            <w:left w:val="single" w:sz="6" w:space="0" w:color="auto"/>
            <w:bottom w:val="single" w:sz="6" w:space="0" w:color="auto"/>
            <w:right w:val="single" w:sz="6" w:space="0" w:color="auto"/>
          </w:divBdr>
          <w:divsChild>
            <w:div w:id="2025471242">
              <w:marLeft w:val="288"/>
              <w:marRight w:val="0"/>
              <w:marTop w:val="120"/>
              <w:marBottom w:val="120"/>
              <w:divBdr>
                <w:top w:val="none" w:sz="0" w:space="0" w:color="auto"/>
                <w:left w:val="none" w:sz="0" w:space="0" w:color="auto"/>
                <w:bottom w:val="none" w:sz="0" w:space="0" w:color="auto"/>
                <w:right w:val="none" w:sz="0" w:space="0" w:color="auto"/>
              </w:divBdr>
              <w:divsChild>
                <w:div w:id="1324503996">
                  <w:marLeft w:val="0"/>
                  <w:marRight w:val="0"/>
                  <w:marTop w:val="120"/>
                  <w:marBottom w:val="0"/>
                  <w:divBdr>
                    <w:top w:val="none" w:sz="0" w:space="0" w:color="auto"/>
                    <w:left w:val="none" w:sz="0" w:space="0" w:color="auto"/>
                    <w:bottom w:val="none" w:sz="0" w:space="0" w:color="auto"/>
                    <w:right w:val="none" w:sz="0" w:space="0" w:color="auto"/>
                  </w:divBdr>
                </w:div>
              </w:divsChild>
            </w:div>
            <w:div w:id="1152065678">
              <w:marLeft w:val="0"/>
              <w:marRight w:val="288"/>
              <w:marTop w:val="120"/>
              <w:marBottom w:val="120"/>
              <w:divBdr>
                <w:top w:val="none" w:sz="0" w:space="0" w:color="auto"/>
                <w:left w:val="none" w:sz="0" w:space="0" w:color="auto"/>
                <w:bottom w:val="none" w:sz="0" w:space="0" w:color="auto"/>
                <w:right w:val="none" w:sz="0" w:space="0" w:color="auto"/>
              </w:divBdr>
              <w:divsChild>
                <w:div w:id="804011370">
                  <w:marLeft w:val="0"/>
                  <w:marRight w:val="0"/>
                  <w:marTop w:val="0"/>
                  <w:marBottom w:val="360"/>
                  <w:divBdr>
                    <w:top w:val="none" w:sz="0" w:space="0" w:color="auto"/>
                    <w:left w:val="none" w:sz="0" w:space="0" w:color="auto"/>
                    <w:bottom w:val="none" w:sz="0" w:space="0" w:color="auto"/>
                    <w:right w:val="none" w:sz="0" w:space="0" w:color="auto"/>
                  </w:divBdr>
                </w:div>
                <w:div w:id="972951298">
                  <w:marLeft w:val="0"/>
                  <w:marRight w:val="0"/>
                  <w:marTop w:val="168"/>
                  <w:marBottom w:val="72"/>
                  <w:divBdr>
                    <w:top w:val="none" w:sz="0" w:space="0" w:color="auto"/>
                    <w:left w:val="none" w:sz="0" w:space="0" w:color="auto"/>
                    <w:bottom w:val="none" w:sz="0" w:space="0" w:color="auto"/>
                    <w:right w:val="none" w:sz="0" w:space="0" w:color="auto"/>
                  </w:divBdr>
                  <w:divsChild>
                    <w:div w:id="447624067">
                      <w:marLeft w:val="0"/>
                      <w:marRight w:val="0"/>
                      <w:marTop w:val="0"/>
                      <w:marBottom w:val="0"/>
                      <w:divBdr>
                        <w:top w:val="none" w:sz="0" w:space="0" w:color="auto"/>
                        <w:left w:val="none" w:sz="0" w:space="0" w:color="auto"/>
                        <w:bottom w:val="none" w:sz="0" w:space="0" w:color="auto"/>
                        <w:right w:val="none" w:sz="0" w:space="0" w:color="auto"/>
                      </w:divBdr>
                    </w:div>
                  </w:divsChild>
                </w:div>
                <w:div w:id="2049641194">
                  <w:marLeft w:val="0"/>
                  <w:marRight w:val="0"/>
                  <w:marTop w:val="120"/>
                  <w:marBottom w:val="0"/>
                  <w:divBdr>
                    <w:top w:val="none" w:sz="0" w:space="0" w:color="auto"/>
                    <w:left w:val="none" w:sz="0" w:space="0" w:color="auto"/>
                    <w:bottom w:val="none" w:sz="0" w:space="0" w:color="auto"/>
                    <w:right w:val="none" w:sz="0" w:space="0" w:color="auto"/>
                  </w:divBdr>
                  <w:divsChild>
                    <w:div w:id="1343361371">
                      <w:marLeft w:val="0"/>
                      <w:marRight w:val="0"/>
                      <w:marTop w:val="0"/>
                      <w:marBottom w:val="0"/>
                      <w:divBdr>
                        <w:top w:val="none" w:sz="0" w:space="0" w:color="auto"/>
                        <w:left w:val="none" w:sz="0" w:space="0" w:color="auto"/>
                        <w:bottom w:val="none" w:sz="0" w:space="0" w:color="auto"/>
                        <w:right w:val="none" w:sz="0" w:space="0" w:color="auto"/>
                      </w:divBdr>
                    </w:div>
                    <w:div w:id="178861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871898">
      <w:bodyDiv w:val="1"/>
      <w:marLeft w:val="0"/>
      <w:marRight w:val="0"/>
      <w:marTop w:val="0"/>
      <w:marBottom w:val="0"/>
      <w:divBdr>
        <w:top w:val="none" w:sz="0" w:space="0" w:color="auto"/>
        <w:left w:val="none" w:sz="0" w:space="0" w:color="auto"/>
        <w:bottom w:val="none" w:sz="0" w:space="0" w:color="auto"/>
        <w:right w:val="none" w:sz="0" w:space="0" w:color="auto"/>
      </w:divBdr>
      <w:divsChild>
        <w:div w:id="815533409">
          <w:marLeft w:val="0"/>
          <w:marRight w:val="0"/>
          <w:marTop w:val="0"/>
          <w:marBottom w:val="360"/>
          <w:divBdr>
            <w:top w:val="none" w:sz="0" w:space="0" w:color="auto"/>
            <w:left w:val="none" w:sz="0" w:space="0" w:color="auto"/>
            <w:bottom w:val="none" w:sz="0" w:space="0" w:color="auto"/>
            <w:right w:val="none" w:sz="0" w:space="0" w:color="auto"/>
          </w:divBdr>
        </w:div>
        <w:div w:id="314992350">
          <w:marLeft w:val="0"/>
          <w:marRight w:val="0"/>
          <w:marTop w:val="168"/>
          <w:marBottom w:val="72"/>
          <w:divBdr>
            <w:top w:val="none" w:sz="0" w:space="0" w:color="auto"/>
            <w:left w:val="none" w:sz="0" w:space="0" w:color="auto"/>
            <w:bottom w:val="none" w:sz="0" w:space="0" w:color="auto"/>
            <w:right w:val="none" w:sz="0" w:space="0" w:color="auto"/>
          </w:divBdr>
          <w:divsChild>
            <w:div w:id="1605991373">
              <w:marLeft w:val="0"/>
              <w:marRight w:val="0"/>
              <w:marTop w:val="0"/>
              <w:marBottom w:val="0"/>
              <w:divBdr>
                <w:top w:val="none" w:sz="0" w:space="0" w:color="auto"/>
                <w:left w:val="none" w:sz="0" w:space="0" w:color="auto"/>
                <w:bottom w:val="none" w:sz="0" w:space="0" w:color="auto"/>
                <w:right w:val="none" w:sz="0" w:space="0" w:color="auto"/>
              </w:divBdr>
            </w:div>
          </w:divsChild>
        </w:div>
        <w:div w:id="586767214">
          <w:marLeft w:val="0"/>
          <w:marRight w:val="0"/>
          <w:marTop w:val="120"/>
          <w:marBottom w:val="0"/>
          <w:divBdr>
            <w:top w:val="none" w:sz="0" w:space="0" w:color="auto"/>
            <w:left w:val="none" w:sz="0" w:space="0" w:color="auto"/>
            <w:bottom w:val="none" w:sz="0" w:space="0" w:color="auto"/>
            <w:right w:val="none" w:sz="0" w:space="0" w:color="auto"/>
          </w:divBdr>
          <w:divsChild>
            <w:div w:id="1832670126">
              <w:marLeft w:val="0"/>
              <w:marRight w:val="0"/>
              <w:marTop w:val="0"/>
              <w:marBottom w:val="0"/>
              <w:divBdr>
                <w:top w:val="none" w:sz="0" w:space="0" w:color="auto"/>
                <w:left w:val="none" w:sz="0" w:space="0" w:color="auto"/>
                <w:bottom w:val="none" w:sz="0" w:space="0" w:color="auto"/>
                <w:right w:val="none" w:sz="0" w:space="0" w:color="auto"/>
              </w:divBdr>
            </w:div>
            <w:div w:id="15006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0147">
      <w:bodyDiv w:val="1"/>
      <w:marLeft w:val="0"/>
      <w:marRight w:val="0"/>
      <w:marTop w:val="0"/>
      <w:marBottom w:val="0"/>
      <w:divBdr>
        <w:top w:val="none" w:sz="0" w:space="0" w:color="auto"/>
        <w:left w:val="none" w:sz="0" w:space="0" w:color="auto"/>
        <w:bottom w:val="none" w:sz="0" w:space="0" w:color="auto"/>
        <w:right w:val="none" w:sz="0" w:space="0" w:color="auto"/>
      </w:divBdr>
      <w:divsChild>
        <w:div w:id="2125343033">
          <w:marLeft w:val="288"/>
          <w:marRight w:val="0"/>
          <w:marTop w:val="120"/>
          <w:marBottom w:val="120"/>
          <w:divBdr>
            <w:top w:val="none" w:sz="0" w:space="0" w:color="auto"/>
            <w:left w:val="none" w:sz="0" w:space="0" w:color="auto"/>
            <w:bottom w:val="none" w:sz="0" w:space="0" w:color="auto"/>
            <w:right w:val="none" w:sz="0" w:space="0" w:color="auto"/>
          </w:divBdr>
          <w:divsChild>
            <w:div w:id="588930778">
              <w:marLeft w:val="0"/>
              <w:marRight w:val="0"/>
              <w:marTop w:val="120"/>
              <w:marBottom w:val="0"/>
              <w:divBdr>
                <w:top w:val="none" w:sz="0" w:space="0" w:color="auto"/>
                <w:left w:val="none" w:sz="0" w:space="0" w:color="auto"/>
                <w:bottom w:val="none" w:sz="0" w:space="0" w:color="auto"/>
                <w:right w:val="none" w:sz="0" w:space="0" w:color="auto"/>
              </w:divBdr>
            </w:div>
          </w:divsChild>
        </w:div>
        <w:div w:id="936406232">
          <w:marLeft w:val="0"/>
          <w:marRight w:val="288"/>
          <w:marTop w:val="120"/>
          <w:marBottom w:val="120"/>
          <w:divBdr>
            <w:top w:val="none" w:sz="0" w:space="0" w:color="auto"/>
            <w:left w:val="none" w:sz="0" w:space="0" w:color="auto"/>
            <w:bottom w:val="none" w:sz="0" w:space="0" w:color="auto"/>
            <w:right w:val="none" w:sz="0" w:space="0" w:color="auto"/>
          </w:divBdr>
          <w:divsChild>
            <w:div w:id="105316557">
              <w:marLeft w:val="0"/>
              <w:marRight w:val="0"/>
              <w:marTop w:val="0"/>
              <w:marBottom w:val="360"/>
              <w:divBdr>
                <w:top w:val="none" w:sz="0" w:space="0" w:color="auto"/>
                <w:left w:val="none" w:sz="0" w:space="0" w:color="auto"/>
                <w:bottom w:val="none" w:sz="0" w:space="0" w:color="auto"/>
                <w:right w:val="none" w:sz="0" w:space="0" w:color="auto"/>
              </w:divBdr>
            </w:div>
            <w:div w:id="1196384338">
              <w:marLeft w:val="0"/>
              <w:marRight w:val="0"/>
              <w:marTop w:val="168"/>
              <w:marBottom w:val="72"/>
              <w:divBdr>
                <w:top w:val="none" w:sz="0" w:space="0" w:color="auto"/>
                <w:left w:val="none" w:sz="0" w:space="0" w:color="auto"/>
                <w:bottom w:val="none" w:sz="0" w:space="0" w:color="auto"/>
                <w:right w:val="none" w:sz="0" w:space="0" w:color="auto"/>
              </w:divBdr>
            </w:div>
            <w:div w:id="1340307029">
              <w:marLeft w:val="0"/>
              <w:marRight w:val="0"/>
              <w:marTop w:val="120"/>
              <w:marBottom w:val="0"/>
              <w:divBdr>
                <w:top w:val="none" w:sz="0" w:space="0" w:color="auto"/>
                <w:left w:val="none" w:sz="0" w:space="0" w:color="auto"/>
                <w:bottom w:val="none" w:sz="0" w:space="0" w:color="auto"/>
                <w:right w:val="none" w:sz="0" w:space="0" w:color="auto"/>
              </w:divBdr>
              <w:divsChild>
                <w:div w:id="1283535670">
                  <w:marLeft w:val="0"/>
                  <w:marRight w:val="0"/>
                  <w:marTop w:val="0"/>
                  <w:marBottom w:val="0"/>
                  <w:divBdr>
                    <w:top w:val="none" w:sz="0" w:space="0" w:color="auto"/>
                    <w:left w:val="none" w:sz="0" w:space="0" w:color="auto"/>
                    <w:bottom w:val="none" w:sz="0" w:space="0" w:color="auto"/>
                    <w:right w:val="none" w:sz="0" w:space="0" w:color="auto"/>
                  </w:divBdr>
                </w:div>
                <w:div w:id="101064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087154">
      <w:bodyDiv w:val="1"/>
      <w:marLeft w:val="0"/>
      <w:marRight w:val="0"/>
      <w:marTop w:val="0"/>
      <w:marBottom w:val="0"/>
      <w:divBdr>
        <w:top w:val="none" w:sz="0" w:space="0" w:color="auto"/>
        <w:left w:val="none" w:sz="0" w:space="0" w:color="auto"/>
        <w:bottom w:val="none" w:sz="0" w:space="0" w:color="auto"/>
        <w:right w:val="none" w:sz="0" w:space="0" w:color="auto"/>
      </w:divBdr>
      <w:divsChild>
        <w:div w:id="1658848607">
          <w:marLeft w:val="0"/>
          <w:marRight w:val="0"/>
          <w:marTop w:val="0"/>
          <w:marBottom w:val="432"/>
          <w:divBdr>
            <w:top w:val="single" w:sz="6" w:space="0" w:color="auto"/>
            <w:left w:val="single" w:sz="6" w:space="0" w:color="auto"/>
            <w:bottom w:val="single" w:sz="6" w:space="0" w:color="auto"/>
            <w:right w:val="single" w:sz="6" w:space="0" w:color="auto"/>
          </w:divBdr>
          <w:divsChild>
            <w:div w:id="838888217">
              <w:marLeft w:val="288"/>
              <w:marRight w:val="0"/>
              <w:marTop w:val="120"/>
              <w:marBottom w:val="120"/>
              <w:divBdr>
                <w:top w:val="none" w:sz="0" w:space="0" w:color="auto"/>
                <w:left w:val="none" w:sz="0" w:space="0" w:color="auto"/>
                <w:bottom w:val="none" w:sz="0" w:space="0" w:color="auto"/>
                <w:right w:val="none" w:sz="0" w:space="0" w:color="auto"/>
              </w:divBdr>
              <w:divsChild>
                <w:div w:id="1073309688">
                  <w:marLeft w:val="0"/>
                  <w:marRight w:val="0"/>
                  <w:marTop w:val="120"/>
                  <w:marBottom w:val="0"/>
                  <w:divBdr>
                    <w:top w:val="none" w:sz="0" w:space="0" w:color="auto"/>
                    <w:left w:val="none" w:sz="0" w:space="0" w:color="auto"/>
                    <w:bottom w:val="none" w:sz="0" w:space="0" w:color="auto"/>
                    <w:right w:val="none" w:sz="0" w:space="0" w:color="auto"/>
                  </w:divBdr>
                </w:div>
              </w:divsChild>
            </w:div>
            <w:div w:id="1739667476">
              <w:marLeft w:val="0"/>
              <w:marRight w:val="288"/>
              <w:marTop w:val="120"/>
              <w:marBottom w:val="120"/>
              <w:divBdr>
                <w:top w:val="none" w:sz="0" w:space="0" w:color="auto"/>
                <w:left w:val="none" w:sz="0" w:space="0" w:color="auto"/>
                <w:bottom w:val="none" w:sz="0" w:space="0" w:color="auto"/>
                <w:right w:val="none" w:sz="0" w:space="0" w:color="auto"/>
              </w:divBdr>
              <w:divsChild>
                <w:div w:id="1073241176">
                  <w:marLeft w:val="0"/>
                  <w:marRight w:val="0"/>
                  <w:marTop w:val="0"/>
                  <w:marBottom w:val="360"/>
                  <w:divBdr>
                    <w:top w:val="none" w:sz="0" w:space="0" w:color="auto"/>
                    <w:left w:val="none" w:sz="0" w:space="0" w:color="auto"/>
                    <w:bottom w:val="none" w:sz="0" w:space="0" w:color="auto"/>
                    <w:right w:val="none" w:sz="0" w:space="0" w:color="auto"/>
                  </w:divBdr>
                </w:div>
                <w:div w:id="1280718701">
                  <w:marLeft w:val="0"/>
                  <w:marRight w:val="0"/>
                  <w:marTop w:val="168"/>
                  <w:marBottom w:val="72"/>
                  <w:divBdr>
                    <w:top w:val="none" w:sz="0" w:space="0" w:color="auto"/>
                    <w:left w:val="none" w:sz="0" w:space="0" w:color="auto"/>
                    <w:bottom w:val="none" w:sz="0" w:space="0" w:color="auto"/>
                    <w:right w:val="none" w:sz="0" w:space="0" w:color="auto"/>
                  </w:divBdr>
                  <w:divsChild>
                    <w:div w:id="1339770557">
                      <w:marLeft w:val="0"/>
                      <w:marRight w:val="0"/>
                      <w:marTop w:val="0"/>
                      <w:marBottom w:val="0"/>
                      <w:divBdr>
                        <w:top w:val="none" w:sz="0" w:space="0" w:color="auto"/>
                        <w:left w:val="none" w:sz="0" w:space="0" w:color="auto"/>
                        <w:bottom w:val="none" w:sz="0" w:space="0" w:color="auto"/>
                        <w:right w:val="none" w:sz="0" w:space="0" w:color="auto"/>
                      </w:divBdr>
                    </w:div>
                  </w:divsChild>
                </w:div>
                <w:div w:id="1630474908">
                  <w:marLeft w:val="0"/>
                  <w:marRight w:val="0"/>
                  <w:marTop w:val="120"/>
                  <w:marBottom w:val="0"/>
                  <w:divBdr>
                    <w:top w:val="none" w:sz="0" w:space="0" w:color="auto"/>
                    <w:left w:val="none" w:sz="0" w:space="0" w:color="auto"/>
                    <w:bottom w:val="none" w:sz="0" w:space="0" w:color="auto"/>
                    <w:right w:val="none" w:sz="0" w:space="0" w:color="auto"/>
                  </w:divBdr>
                  <w:divsChild>
                    <w:div w:id="1931308186">
                      <w:marLeft w:val="0"/>
                      <w:marRight w:val="0"/>
                      <w:marTop w:val="0"/>
                      <w:marBottom w:val="0"/>
                      <w:divBdr>
                        <w:top w:val="none" w:sz="0" w:space="0" w:color="auto"/>
                        <w:left w:val="none" w:sz="0" w:space="0" w:color="auto"/>
                        <w:bottom w:val="none" w:sz="0" w:space="0" w:color="auto"/>
                        <w:right w:val="none" w:sz="0" w:space="0" w:color="auto"/>
                      </w:divBdr>
                    </w:div>
                    <w:div w:id="186620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948005">
          <w:marLeft w:val="0"/>
          <w:marRight w:val="0"/>
          <w:marTop w:val="0"/>
          <w:marBottom w:val="432"/>
          <w:divBdr>
            <w:top w:val="single" w:sz="6" w:space="0" w:color="auto"/>
            <w:left w:val="single" w:sz="6" w:space="0" w:color="auto"/>
            <w:bottom w:val="single" w:sz="6" w:space="0" w:color="auto"/>
            <w:right w:val="single" w:sz="6" w:space="0" w:color="auto"/>
          </w:divBdr>
          <w:divsChild>
            <w:div w:id="1584148021">
              <w:marLeft w:val="288"/>
              <w:marRight w:val="0"/>
              <w:marTop w:val="120"/>
              <w:marBottom w:val="120"/>
              <w:divBdr>
                <w:top w:val="none" w:sz="0" w:space="0" w:color="auto"/>
                <w:left w:val="none" w:sz="0" w:space="0" w:color="auto"/>
                <w:bottom w:val="none" w:sz="0" w:space="0" w:color="auto"/>
                <w:right w:val="none" w:sz="0" w:space="0" w:color="auto"/>
              </w:divBdr>
              <w:divsChild>
                <w:div w:id="609974279">
                  <w:marLeft w:val="0"/>
                  <w:marRight w:val="0"/>
                  <w:marTop w:val="120"/>
                  <w:marBottom w:val="0"/>
                  <w:divBdr>
                    <w:top w:val="none" w:sz="0" w:space="0" w:color="auto"/>
                    <w:left w:val="none" w:sz="0" w:space="0" w:color="auto"/>
                    <w:bottom w:val="none" w:sz="0" w:space="0" w:color="auto"/>
                    <w:right w:val="none" w:sz="0" w:space="0" w:color="auto"/>
                  </w:divBdr>
                </w:div>
              </w:divsChild>
            </w:div>
            <w:div w:id="168376924">
              <w:marLeft w:val="0"/>
              <w:marRight w:val="288"/>
              <w:marTop w:val="120"/>
              <w:marBottom w:val="120"/>
              <w:divBdr>
                <w:top w:val="none" w:sz="0" w:space="0" w:color="auto"/>
                <w:left w:val="none" w:sz="0" w:space="0" w:color="auto"/>
                <w:bottom w:val="none" w:sz="0" w:space="0" w:color="auto"/>
                <w:right w:val="none" w:sz="0" w:space="0" w:color="auto"/>
              </w:divBdr>
              <w:divsChild>
                <w:div w:id="1126661602">
                  <w:marLeft w:val="0"/>
                  <w:marRight w:val="0"/>
                  <w:marTop w:val="0"/>
                  <w:marBottom w:val="360"/>
                  <w:divBdr>
                    <w:top w:val="none" w:sz="0" w:space="0" w:color="auto"/>
                    <w:left w:val="none" w:sz="0" w:space="0" w:color="auto"/>
                    <w:bottom w:val="none" w:sz="0" w:space="0" w:color="auto"/>
                    <w:right w:val="none" w:sz="0" w:space="0" w:color="auto"/>
                  </w:divBdr>
                </w:div>
                <w:div w:id="1758138368">
                  <w:marLeft w:val="0"/>
                  <w:marRight w:val="0"/>
                  <w:marTop w:val="168"/>
                  <w:marBottom w:val="72"/>
                  <w:divBdr>
                    <w:top w:val="none" w:sz="0" w:space="0" w:color="auto"/>
                    <w:left w:val="none" w:sz="0" w:space="0" w:color="auto"/>
                    <w:bottom w:val="none" w:sz="0" w:space="0" w:color="auto"/>
                    <w:right w:val="none" w:sz="0" w:space="0" w:color="auto"/>
                  </w:divBdr>
                  <w:divsChild>
                    <w:div w:id="2047217080">
                      <w:marLeft w:val="0"/>
                      <w:marRight w:val="0"/>
                      <w:marTop w:val="0"/>
                      <w:marBottom w:val="0"/>
                      <w:divBdr>
                        <w:top w:val="none" w:sz="0" w:space="0" w:color="auto"/>
                        <w:left w:val="none" w:sz="0" w:space="0" w:color="auto"/>
                        <w:bottom w:val="none" w:sz="0" w:space="0" w:color="auto"/>
                        <w:right w:val="none" w:sz="0" w:space="0" w:color="auto"/>
                      </w:divBdr>
                    </w:div>
                  </w:divsChild>
                </w:div>
                <w:div w:id="175313294">
                  <w:marLeft w:val="0"/>
                  <w:marRight w:val="0"/>
                  <w:marTop w:val="120"/>
                  <w:marBottom w:val="0"/>
                  <w:divBdr>
                    <w:top w:val="none" w:sz="0" w:space="0" w:color="auto"/>
                    <w:left w:val="none" w:sz="0" w:space="0" w:color="auto"/>
                    <w:bottom w:val="none" w:sz="0" w:space="0" w:color="auto"/>
                    <w:right w:val="none" w:sz="0" w:space="0" w:color="auto"/>
                  </w:divBdr>
                  <w:divsChild>
                    <w:div w:id="1696613721">
                      <w:marLeft w:val="0"/>
                      <w:marRight w:val="0"/>
                      <w:marTop w:val="0"/>
                      <w:marBottom w:val="0"/>
                      <w:divBdr>
                        <w:top w:val="none" w:sz="0" w:space="0" w:color="auto"/>
                        <w:left w:val="none" w:sz="0" w:space="0" w:color="auto"/>
                        <w:bottom w:val="none" w:sz="0" w:space="0" w:color="auto"/>
                        <w:right w:val="none" w:sz="0" w:space="0" w:color="auto"/>
                      </w:divBdr>
                    </w:div>
                    <w:div w:id="195763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78137">
          <w:marLeft w:val="0"/>
          <w:marRight w:val="0"/>
          <w:marTop w:val="0"/>
          <w:marBottom w:val="432"/>
          <w:divBdr>
            <w:top w:val="single" w:sz="6" w:space="0" w:color="auto"/>
            <w:left w:val="single" w:sz="6" w:space="0" w:color="auto"/>
            <w:bottom w:val="single" w:sz="6" w:space="0" w:color="auto"/>
            <w:right w:val="single" w:sz="6" w:space="0" w:color="auto"/>
          </w:divBdr>
          <w:divsChild>
            <w:div w:id="555893830">
              <w:marLeft w:val="288"/>
              <w:marRight w:val="0"/>
              <w:marTop w:val="120"/>
              <w:marBottom w:val="120"/>
              <w:divBdr>
                <w:top w:val="none" w:sz="0" w:space="0" w:color="auto"/>
                <w:left w:val="none" w:sz="0" w:space="0" w:color="auto"/>
                <w:bottom w:val="none" w:sz="0" w:space="0" w:color="auto"/>
                <w:right w:val="none" w:sz="0" w:space="0" w:color="auto"/>
              </w:divBdr>
              <w:divsChild>
                <w:div w:id="1610694478">
                  <w:marLeft w:val="0"/>
                  <w:marRight w:val="0"/>
                  <w:marTop w:val="120"/>
                  <w:marBottom w:val="0"/>
                  <w:divBdr>
                    <w:top w:val="none" w:sz="0" w:space="0" w:color="auto"/>
                    <w:left w:val="none" w:sz="0" w:space="0" w:color="auto"/>
                    <w:bottom w:val="none" w:sz="0" w:space="0" w:color="auto"/>
                    <w:right w:val="none" w:sz="0" w:space="0" w:color="auto"/>
                  </w:divBdr>
                </w:div>
              </w:divsChild>
            </w:div>
            <w:div w:id="1750807573">
              <w:marLeft w:val="0"/>
              <w:marRight w:val="288"/>
              <w:marTop w:val="120"/>
              <w:marBottom w:val="120"/>
              <w:divBdr>
                <w:top w:val="none" w:sz="0" w:space="0" w:color="auto"/>
                <w:left w:val="none" w:sz="0" w:space="0" w:color="auto"/>
                <w:bottom w:val="none" w:sz="0" w:space="0" w:color="auto"/>
                <w:right w:val="none" w:sz="0" w:space="0" w:color="auto"/>
              </w:divBdr>
              <w:divsChild>
                <w:div w:id="1135683613">
                  <w:marLeft w:val="0"/>
                  <w:marRight w:val="0"/>
                  <w:marTop w:val="0"/>
                  <w:marBottom w:val="360"/>
                  <w:divBdr>
                    <w:top w:val="none" w:sz="0" w:space="0" w:color="auto"/>
                    <w:left w:val="none" w:sz="0" w:space="0" w:color="auto"/>
                    <w:bottom w:val="none" w:sz="0" w:space="0" w:color="auto"/>
                    <w:right w:val="none" w:sz="0" w:space="0" w:color="auto"/>
                  </w:divBdr>
                </w:div>
                <w:div w:id="873881550">
                  <w:marLeft w:val="0"/>
                  <w:marRight w:val="0"/>
                  <w:marTop w:val="168"/>
                  <w:marBottom w:val="72"/>
                  <w:divBdr>
                    <w:top w:val="none" w:sz="0" w:space="0" w:color="auto"/>
                    <w:left w:val="none" w:sz="0" w:space="0" w:color="auto"/>
                    <w:bottom w:val="none" w:sz="0" w:space="0" w:color="auto"/>
                    <w:right w:val="none" w:sz="0" w:space="0" w:color="auto"/>
                  </w:divBdr>
                  <w:divsChild>
                    <w:div w:id="1721704635">
                      <w:marLeft w:val="0"/>
                      <w:marRight w:val="0"/>
                      <w:marTop w:val="0"/>
                      <w:marBottom w:val="0"/>
                      <w:divBdr>
                        <w:top w:val="none" w:sz="0" w:space="0" w:color="auto"/>
                        <w:left w:val="none" w:sz="0" w:space="0" w:color="auto"/>
                        <w:bottom w:val="none" w:sz="0" w:space="0" w:color="auto"/>
                        <w:right w:val="none" w:sz="0" w:space="0" w:color="auto"/>
                      </w:divBdr>
                    </w:div>
                  </w:divsChild>
                </w:div>
                <w:div w:id="1190484481">
                  <w:marLeft w:val="0"/>
                  <w:marRight w:val="0"/>
                  <w:marTop w:val="120"/>
                  <w:marBottom w:val="0"/>
                  <w:divBdr>
                    <w:top w:val="none" w:sz="0" w:space="0" w:color="auto"/>
                    <w:left w:val="none" w:sz="0" w:space="0" w:color="auto"/>
                    <w:bottom w:val="none" w:sz="0" w:space="0" w:color="auto"/>
                    <w:right w:val="none" w:sz="0" w:space="0" w:color="auto"/>
                  </w:divBdr>
                  <w:divsChild>
                    <w:div w:id="2040666328">
                      <w:marLeft w:val="0"/>
                      <w:marRight w:val="0"/>
                      <w:marTop w:val="0"/>
                      <w:marBottom w:val="0"/>
                      <w:divBdr>
                        <w:top w:val="none" w:sz="0" w:space="0" w:color="auto"/>
                        <w:left w:val="none" w:sz="0" w:space="0" w:color="auto"/>
                        <w:bottom w:val="none" w:sz="0" w:space="0" w:color="auto"/>
                        <w:right w:val="none" w:sz="0" w:space="0" w:color="auto"/>
                      </w:divBdr>
                    </w:div>
                    <w:div w:id="92742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872316">
          <w:marLeft w:val="0"/>
          <w:marRight w:val="0"/>
          <w:marTop w:val="0"/>
          <w:marBottom w:val="432"/>
          <w:divBdr>
            <w:top w:val="single" w:sz="6" w:space="0" w:color="auto"/>
            <w:left w:val="single" w:sz="6" w:space="0" w:color="auto"/>
            <w:bottom w:val="single" w:sz="6" w:space="0" w:color="auto"/>
            <w:right w:val="single" w:sz="6" w:space="0" w:color="auto"/>
          </w:divBdr>
          <w:divsChild>
            <w:div w:id="1748334783">
              <w:marLeft w:val="288"/>
              <w:marRight w:val="0"/>
              <w:marTop w:val="120"/>
              <w:marBottom w:val="120"/>
              <w:divBdr>
                <w:top w:val="none" w:sz="0" w:space="0" w:color="auto"/>
                <w:left w:val="none" w:sz="0" w:space="0" w:color="auto"/>
                <w:bottom w:val="none" w:sz="0" w:space="0" w:color="auto"/>
                <w:right w:val="none" w:sz="0" w:space="0" w:color="auto"/>
              </w:divBdr>
              <w:divsChild>
                <w:div w:id="1103765666">
                  <w:marLeft w:val="0"/>
                  <w:marRight w:val="0"/>
                  <w:marTop w:val="120"/>
                  <w:marBottom w:val="0"/>
                  <w:divBdr>
                    <w:top w:val="none" w:sz="0" w:space="0" w:color="auto"/>
                    <w:left w:val="none" w:sz="0" w:space="0" w:color="auto"/>
                    <w:bottom w:val="none" w:sz="0" w:space="0" w:color="auto"/>
                    <w:right w:val="none" w:sz="0" w:space="0" w:color="auto"/>
                  </w:divBdr>
                </w:div>
              </w:divsChild>
            </w:div>
            <w:div w:id="352727043">
              <w:marLeft w:val="0"/>
              <w:marRight w:val="288"/>
              <w:marTop w:val="120"/>
              <w:marBottom w:val="120"/>
              <w:divBdr>
                <w:top w:val="none" w:sz="0" w:space="0" w:color="auto"/>
                <w:left w:val="none" w:sz="0" w:space="0" w:color="auto"/>
                <w:bottom w:val="none" w:sz="0" w:space="0" w:color="auto"/>
                <w:right w:val="none" w:sz="0" w:space="0" w:color="auto"/>
              </w:divBdr>
              <w:divsChild>
                <w:div w:id="1911037115">
                  <w:marLeft w:val="0"/>
                  <w:marRight w:val="0"/>
                  <w:marTop w:val="0"/>
                  <w:marBottom w:val="360"/>
                  <w:divBdr>
                    <w:top w:val="none" w:sz="0" w:space="0" w:color="auto"/>
                    <w:left w:val="none" w:sz="0" w:space="0" w:color="auto"/>
                    <w:bottom w:val="none" w:sz="0" w:space="0" w:color="auto"/>
                    <w:right w:val="none" w:sz="0" w:space="0" w:color="auto"/>
                  </w:divBdr>
                </w:div>
                <w:div w:id="1020199776">
                  <w:marLeft w:val="0"/>
                  <w:marRight w:val="0"/>
                  <w:marTop w:val="168"/>
                  <w:marBottom w:val="72"/>
                  <w:divBdr>
                    <w:top w:val="none" w:sz="0" w:space="0" w:color="auto"/>
                    <w:left w:val="none" w:sz="0" w:space="0" w:color="auto"/>
                    <w:bottom w:val="none" w:sz="0" w:space="0" w:color="auto"/>
                    <w:right w:val="none" w:sz="0" w:space="0" w:color="auto"/>
                  </w:divBdr>
                  <w:divsChild>
                    <w:div w:id="1174034053">
                      <w:marLeft w:val="0"/>
                      <w:marRight w:val="0"/>
                      <w:marTop w:val="0"/>
                      <w:marBottom w:val="0"/>
                      <w:divBdr>
                        <w:top w:val="none" w:sz="0" w:space="0" w:color="auto"/>
                        <w:left w:val="none" w:sz="0" w:space="0" w:color="auto"/>
                        <w:bottom w:val="none" w:sz="0" w:space="0" w:color="auto"/>
                        <w:right w:val="none" w:sz="0" w:space="0" w:color="auto"/>
                      </w:divBdr>
                    </w:div>
                  </w:divsChild>
                </w:div>
                <w:div w:id="1817912216">
                  <w:marLeft w:val="0"/>
                  <w:marRight w:val="0"/>
                  <w:marTop w:val="120"/>
                  <w:marBottom w:val="0"/>
                  <w:divBdr>
                    <w:top w:val="none" w:sz="0" w:space="0" w:color="auto"/>
                    <w:left w:val="none" w:sz="0" w:space="0" w:color="auto"/>
                    <w:bottom w:val="none" w:sz="0" w:space="0" w:color="auto"/>
                    <w:right w:val="none" w:sz="0" w:space="0" w:color="auto"/>
                  </w:divBdr>
                  <w:divsChild>
                    <w:div w:id="150144426">
                      <w:marLeft w:val="0"/>
                      <w:marRight w:val="0"/>
                      <w:marTop w:val="0"/>
                      <w:marBottom w:val="0"/>
                      <w:divBdr>
                        <w:top w:val="none" w:sz="0" w:space="0" w:color="auto"/>
                        <w:left w:val="none" w:sz="0" w:space="0" w:color="auto"/>
                        <w:bottom w:val="none" w:sz="0" w:space="0" w:color="auto"/>
                        <w:right w:val="none" w:sz="0" w:space="0" w:color="auto"/>
                      </w:divBdr>
                    </w:div>
                    <w:div w:id="165629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287578">
      <w:bodyDiv w:val="1"/>
      <w:marLeft w:val="0"/>
      <w:marRight w:val="0"/>
      <w:marTop w:val="0"/>
      <w:marBottom w:val="0"/>
      <w:divBdr>
        <w:top w:val="none" w:sz="0" w:space="0" w:color="auto"/>
        <w:left w:val="none" w:sz="0" w:space="0" w:color="auto"/>
        <w:bottom w:val="none" w:sz="0" w:space="0" w:color="auto"/>
        <w:right w:val="none" w:sz="0" w:space="0" w:color="auto"/>
      </w:divBdr>
      <w:divsChild>
        <w:div w:id="325789066">
          <w:marLeft w:val="0"/>
          <w:marRight w:val="0"/>
          <w:marTop w:val="0"/>
          <w:marBottom w:val="432"/>
          <w:divBdr>
            <w:top w:val="single" w:sz="6" w:space="0" w:color="auto"/>
            <w:left w:val="single" w:sz="6" w:space="0" w:color="auto"/>
            <w:bottom w:val="single" w:sz="6" w:space="0" w:color="auto"/>
            <w:right w:val="single" w:sz="6" w:space="0" w:color="auto"/>
          </w:divBdr>
          <w:divsChild>
            <w:div w:id="1871991345">
              <w:marLeft w:val="288"/>
              <w:marRight w:val="0"/>
              <w:marTop w:val="120"/>
              <w:marBottom w:val="120"/>
              <w:divBdr>
                <w:top w:val="none" w:sz="0" w:space="0" w:color="auto"/>
                <w:left w:val="none" w:sz="0" w:space="0" w:color="auto"/>
                <w:bottom w:val="none" w:sz="0" w:space="0" w:color="auto"/>
                <w:right w:val="none" w:sz="0" w:space="0" w:color="auto"/>
              </w:divBdr>
              <w:divsChild>
                <w:div w:id="410540421">
                  <w:marLeft w:val="0"/>
                  <w:marRight w:val="0"/>
                  <w:marTop w:val="120"/>
                  <w:marBottom w:val="0"/>
                  <w:divBdr>
                    <w:top w:val="none" w:sz="0" w:space="0" w:color="auto"/>
                    <w:left w:val="none" w:sz="0" w:space="0" w:color="auto"/>
                    <w:bottom w:val="none" w:sz="0" w:space="0" w:color="auto"/>
                    <w:right w:val="none" w:sz="0" w:space="0" w:color="auto"/>
                  </w:divBdr>
                </w:div>
              </w:divsChild>
            </w:div>
            <w:div w:id="1894928577">
              <w:marLeft w:val="0"/>
              <w:marRight w:val="288"/>
              <w:marTop w:val="120"/>
              <w:marBottom w:val="120"/>
              <w:divBdr>
                <w:top w:val="none" w:sz="0" w:space="0" w:color="auto"/>
                <w:left w:val="none" w:sz="0" w:space="0" w:color="auto"/>
                <w:bottom w:val="none" w:sz="0" w:space="0" w:color="auto"/>
                <w:right w:val="none" w:sz="0" w:space="0" w:color="auto"/>
              </w:divBdr>
              <w:divsChild>
                <w:div w:id="896161102">
                  <w:marLeft w:val="0"/>
                  <w:marRight w:val="0"/>
                  <w:marTop w:val="0"/>
                  <w:marBottom w:val="360"/>
                  <w:divBdr>
                    <w:top w:val="none" w:sz="0" w:space="0" w:color="auto"/>
                    <w:left w:val="none" w:sz="0" w:space="0" w:color="auto"/>
                    <w:bottom w:val="none" w:sz="0" w:space="0" w:color="auto"/>
                    <w:right w:val="none" w:sz="0" w:space="0" w:color="auto"/>
                  </w:divBdr>
                </w:div>
                <w:div w:id="1068116768">
                  <w:marLeft w:val="0"/>
                  <w:marRight w:val="0"/>
                  <w:marTop w:val="168"/>
                  <w:marBottom w:val="72"/>
                  <w:divBdr>
                    <w:top w:val="none" w:sz="0" w:space="0" w:color="auto"/>
                    <w:left w:val="none" w:sz="0" w:space="0" w:color="auto"/>
                    <w:bottom w:val="none" w:sz="0" w:space="0" w:color="auto"/>
                    <w:right w:val="none" w:sz="0" w:space="0" w:color="auto"/>
                  </w:divBdr>
                  <w:divsChild>
                    <w:div w:id="670376480">
                      <w:marLeft w:val="0"/>
                      <w:marRight w:val="0"/>
                      <w:marTop w:val="0"/>
                      <w:marBottom w:val="0"/>
                      <w:divBdr>
                        <w:top w:val="none" w:sz="0" w:space="0" w:color="auto"/>
                        <w:left w:val="none" w:sz="0" w:space="0" w:color="auto"/>
                        <w:bottom w:val="none" w:sz="0" w:space="0" w:color="auto"/>
                        <w:right w:val="none" w:sz="0" w:space="0" w:color="auto"/>
                      </w:divBdr>
                    </w:div>
                  </w:divsChild>
                </w:div>
                <w:div w:id="1456022630">
                  <w:marLeft w:val="0"/>
                  <w:marRight w:val="0"/>
                  <w:marTop w:val="120"/>
                  <w:marBottom w:val="0"/>
                  <w:divBdr>
                    <w:top w:val="none" w:sz="0" w:space="0" w:color="auto"/>
                    <w:left w:val="none" w:sz="0" w:space="0" w:color="auto"/>
                    <w:bottom w:val="none" w:sz="0" w:space="0" w:color="auto"/>
                    <w:right w:val="none" w:sz="0" w:space="0" w:color="auto"/>
                  </w:divBdr>
                  <w:divsChild>
                    <w:div w:id="2137677482">
                      <w:marLeft w:val="0"/>
                      <w:marRight w:val="0"/>
                      <w:marTop w:val="0"/>
                      <w:marBottom w:val="0"/>
                      <w:divBdr>
                        <w:top w:val="none" w:sz="0" w:space="0" w:color="auto"/>
                        <w:left w:val="none" w:sz="0" w:space="0" w:color="auto"/>
                        <w:bottom w:val="none" w:sz="0" w:space="0" w:color="auto"/>
                        <w:right w:val="none" w:sz="0" w:space="0" w:color="auto"/>
                      </w:divBdr>
                    </w:div>
                    <w:div w:id="8831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138789">
          <w:marLeft w:val="0"/>
          <w:marRight w:val="0"/>
          <w:marTop w:val="0"/>
          <w:marBottom w:val="432"/>
          <w:divBdr>
            <w:top w:val="single" w:sz="6" w:space="0" w:color="auto"/>
            <w:left w:val="single" w:sz="6" w:space="0" w:color="auto"/>
            <w:bottom w:val="single" w:sz="6" w:space="0" w:color="auto"/>
            <w:right w:val="single" w:sz="6" w:space="0" w:color="auto"/>
          </w:divBdr>
          <w:divsChild>
            <w:div w:id="1869827886">
              <w:marLeft w:val="288"/>
              <w:marRight w:val="0"/>
              <w:marTop w:val="120"/>
              <w:marBottom w:val="120"/>
              <w:divBdr>
                <w:top w:val="none" w:sz="0" w:space="0" w:color="auto"/>
                <w:left w:val="none" w:sz="0" w:space="0" w:color="auto"/>
                <w:bottom w:val="none" w:sz="0" w:space="0" w:color="auto"/>
                <w:right w:val="none" w:sz="0" w:space="0" w:color="auto"/>
              </w:divBdr>
              <w:divsChild>
                <w:div w:id="747579454">
                  <w:marLeft w:val="0"/>
                  <w:marRight w:val="0"/>
                  <w:marTop w:val="120"/>
                  <w:marBottom w:val="0"/>
                  <w:divBdr>
                    <w:top w:val="none" w:sz="0" w:space="0" w:color="auto"/>
                    <w:left w:val="none" w:sz="0" w:space="0" w:color="auto"/>
                    <w:bottom w:val="none" w:sz="0" w:space="0" w:color="auto"/>
                    <w:right w:val="none" w:sz="0" w:space="0" w:color="auto"/>
                  </w:divBdr>
                </w:div>
              </w:divsChild>
            </w:div>
            <w:div w:id="2057510629">
              <w:marLeft w:val="0"/>
              <w:marRight w:val="288"/>
              <w:marTop w:val="120"/>
              <w:marBottom w:val="120"/>
              <w:divBdr>
                <w:top w:val="none" w:sz="0" w:space="0" w:color="auto"/>
                <w:left w:val="none" w:sz="0" w:space="0" w:color="auto"/>
                <w:bottom w:val="none" w:sz="0" w:space="0" w:color="auto"/>
                <w:right w:val="none" w:sz="0" w:space="0" w:color="auto"/>
              </w:divBdr>
              <w:divsChild>
                <w:div w:id="822429813">
                  <w:marLeft w:val="0"/>
                  <w:marRight w:val="0"/>
                  <w:marTop w:val="0"/>
                  <w:marBottom w:val="360"/>
                  <w:divBdr>
                    <w:top w:val="none" w:sz="0" w:space="0" w:color="auto"/>
                    <w:left w:val="none" w:sz="0" w:space="0" w:color="auto"/>
                    <w:bottom w:val="none" w:sz="0" w:space="0" w:color="auto"/>
                    <w:right w:val="none" w:sz="0" w:space="0" w:color="auto"/>
                  </w:divBdr>
                </w:div>
                <w:div w:id="738358652">
                  <w:marLeft w:val="0"/>
                  <w:marRight w:val="0"/>
                  <w:marTop w:val="168"/>
                  <w:marBottom w:val="72"/>
                  <w:divBdr>
                    <w:top w:val="none" w:sz="0" w:space="0" w:color="auto"/>
                    <w:left w:val="none" w:sz="0" w:space="0" w:color="auto"/>
                    <w:bottom w:val="none" w:sz="0" w:space="0" w:color="auto"/>
                    <w:right w:val="none" w:sz="0" w:space="0" w:color="auto"/>
                  </w:divBdr>
                  <w:divsChild>
                    <w:div w:id="1229269850">
                      <w:marLeft w:val="0"/>
                      <w:marRight w:val="0"/>
                      <w:marTop w:val="0"/>
                      <w:marBottom w:val="0"/>
                      <w:divBdr>
                        <w:top w:val="none" w:sz="0" w:space="0" w:color="auto"/>
                        <w:left w:val="none" w:sz="0" w:space="0" w:color="auto"/>
                        <w:bottom w:val="none" w:sz="0" w:space="0" w:color="auto"/>
                        <w:right w:val="none" w:sz="0" w:space="0" w:color="auto"/>
                      </w:divBdr>
                    </w:div>
                  </w:divsChild>
                </w:div>
                <w:div w:id="1003433253">
                  <w:marLeft w:val="0"/>
                  <w:marRight w:val="0"/>
                  <w:marTop w:val="120"/>
                  <w:marBottom w:val="0"/>
                  <w:divBdr>
                    <w:top w:val="none" w:sz="0" w:space="0" w:color="auto"/>
                    <w:left w:val="none" w:sz="0" w:space="0" w:color="auto"/>
                    <w:bottom w:val="none" w:sz="0" w:space="0" w:color="auto"/>
                    <w:right w:val="none" w:sz="0" w:space="0" w:color="auto"/>
                  </w:divBdr>
                  <w:divsChild>
                    <w:div w:id="873496185">
                      <w:marLeft w:val="0"/>
                      <w:marRight w:val="0"/>
                      <w:marTop w:val="0"/>
                      <w:marBottom w:val="0"/>
                      <w:divBdr>
                        <w:top w:val="none" w:sz="0" w:space="0" w:color="auto"/>
                        <w:left w:val="none" w:sz="0" w:space="0" w:color="auto"/>
                        <w:bottom w:val="none" w:sz="0" w:space="0" w:color="auto"/>
                        <w:right w:val="none" w:sz="0" w:space="0" w:color="auto"/>
                      </w:divBdr>
                    </w:div>
                    <w:div w:id="48840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838970">
          <w:marLeft w:val="0"/>
          <w:marRight w:val="0"/>
          <w:marTop w:val="0"/>
          <w:marBottom w:val="432"/>
          <w:divBdr>
            <w:top w:val="single" w:sz="6" w:space="0" w:color="auto"/>
            <w:left w:val="single" w:sz="6" w:space="0" w:color="auto"/>
            <w:bottom w:val="single" w:sz="6" w:space="0" w:color="auto"/>
            <w:right w:val="single" w:sz="6" w:space="0" w:color="auto"/>
          </w:divBdr>
          <w:divsChild>
            <w:div w:id="2102143793">
              <w:marLeft w:val="288"/>
              <w:marRight w:val="0"/>
              <w:marTop w:val="120"/>
              <w:marBottom w:val="120"/>
              <w:divBdr>
                <w:top w:val="none" w:sz="0" w:space="0" w:color="auto"/>
                <w:left w:val="none" w:sz="0" w:space="0" w:color="auto"/>
                <w:bottom w:val="none" w:sz="0" w:space="0" w:color="auto"/>
                <w:right w:val="none" w:sz="0" w:space="0" w:color="auto"/>
              </w:divBdr>
              <w:divsChild>
                <w:div w:id="331495047">
                  <w:marLeft w:val="0"/>
                  <w:marRight w:val="0"/>
                  <w:marTop w:val="120"/>
                  <w:marBottom w:val="0"/>
                  <w:divBdr>
                    <w:top w:val="none" w:sz="0" w:space="0" w:color="auto"/>
                    <w:left w:val="none" w:sz="0" w:space="0" w:color="auto"/>
                    <w:bottom w:val="none" w:sz="0" w:space="0" w:color="auto"/>
                    <w:right w:val="none" w:sz="0" w:space="0" w:color="auto"/>
                  </w:divBdr>
                </w:div>
              </w:divsChild>
            </w:div>
            <w:div w:id="569849749">
              <w:marLeft w:val="0"/>
              <w:marRight w:val="288"/>
              <w:marTop w:val="120"/>
              <w:marBottom w:val="120"/>
              <w:divBdr>
                <w:top w:val="none" w:sz="0" w:space="0" w:color="auto"/>
                <w:left w:val="none" w:sz="0" w:space="0" w:color="auto"/>
                <w:bottom w:val="none" w:sz="0" w:space="0" w:color="auto"/>
                <w:right w:val="none" w:sz="0" w:space="0" w:color="auto"/>
              </w:divBdr>
              <w:divsChild>
                <w:div w:id="222058773">
                  <w:marLeft w:val="0"/>
                  <w:marRight w:val="0"/>
                  <w:marTop w:val="0"/>
                  <w:marBottom w:val="360"/>
                  <w:divBdr>
                    <w:top w:val="none" w:sz="0" w:space="0" w:color="auto"/>
                    <w:left w:val="none" w:sz="0" w:space="0" w:color="auto"/>
                    <w:bottom w:val="none" w:sz="0" w:space="0" w:color="auto"/>
                    <w:right w:val="none" w:sz="0" w:space="0" w:color="auto"/>
                  </w:divBdr>
                </w:div>
                <w:div w:id="1076246141">
                  <w:marLeft w:val="0"/>
                  <w:marRight w:val="0"/>
                  <w:marTop w:val="168"/>
                  <w:marBottom w:val="72"/>
                  <w:divBdr>
                    <w:top w:val="none" w:sz="0" w:space="0" w:color="auto"/>
                    <w:left w:val="none" w:sz="0" w:space="0" w:color="auto"/>
                    <w:bottom w:val="none" w:sz="0" w:space="0" w:color="auto"/>
                    <w:right w:val="none" w:sz="0" w:space="0" w:color="auto"/>
                  </w:divBdr>
                  <w:divsChild>
                    <w:div w:id="308286744">
                      <w:marLeft w:val="0"/>
                      <w:marRight w:val="0"/>
                      <w:marTop w:val="0"/>
                      <w:marBottom w:val="0"/>
                      <w:divBdr>
                        <w:top w:val="none" w:sz="0" w:space="0" w:color="auto"/>
                        <w:left w:val="none" w:sz="0" w:space="0" w:color="auto"/>
                        <w:bottom w:val="none" w:sz="0" w:space="0" w:color="auto"/>
                        <w:right w:val="none" w:sz="0" w:space="0" w:color="auto"/>
                      </w:divBdr>
                    </w:div>
                  </w:divsChild>
                </w:div>
                <w:div w:id="1053894950">
                  <w:marLeft w:val="0"/>
                  <w:marRight w:val="0"/>
                  <w:marTop w:val="120"/>
                  <w:marBottom w:val="0"/>
                  <w:divBdr>
                    <w:top w:val="none" w:sz="0" w:space="0" w:color="auto"/>
                    <w:left w:val="none" w:sz="0" w:space="0" w:color="auto"/>
                    <w:bottom w:val="none" w:sz="0" w:space="0" w:color="auto"/>
                    <w:right w:val="none" w:sz="0" w:space="0" w:color="auto"/>
                  </w:divBdr>
                  <w:divsChild>
                    <w:div w:id="2126994979">
                      <w:marLeft w:val="0"/>
                      <w:marRight w:val="0"/>
                      <w:marTop w:val="0"/>
                      <w:marBottom w:val="0"/>
                      <w:divBdr>
                        <w:top w:val="none" w:sz="0" w:space="0" w:color="auto"/>
                        <w:left w:val="none" w:sz="0" w:space="0" w:color="auto"/>
                        <w:bottom w:val="none" w:sz="0" w:space="0" w:color="auto"/>
                        <w:right w:val="none" w:sz="0" w:space="0" w:color="auto"/>
                      </w:divBdr>
                    </w:div>
                    <w:div w:id="5008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926153">
          <w:marLeft w:val="0"/>
          <w:marRight w:val="0"/>
          <w:marTop w:val="0"/>
          <w:marBottom w:val="432"/>
          <w:divBdr>
            <w:top w:val="single" w:sz="6" w:space="0" w:color="auto"/>
            <w:left w:val="single" w:sz="6" w:space="0" w:color="auto"/>
            <w:bottom w:val="single" w:sz="6" w:space="0" w:color="auto"/>
            <w:right w:val="single" w:sz="6" w:space="0" w:color="auto"/>
          </w:divBdr>
          <w:divsChild>
            <w:div w:id="1423840393">
              <w:marLeft w:val="288"/>
              <w:marRight w:val="0"/>
              <w:marTop w:val="120"/>
              <w:marBottom w:val="120"/>
              <w:divBdr>
                <w:top w:val="none" w:sz="0" w:space="0" w:color="auto"/>
                <w:left w:val="none" w:sz="0" w:space="0" w:color="auto"/>
                <w:bottom w:val="none" w:sz="0" w:space="0" w:color="auto"/>
                <w:right w:val="none" w:sz="0" w:space="0" w:color="auto"/>
              </w:divBdr>
              <w:divsChild>
                <w:div w:id="540633051">
                  <w:marLeft w:val="0"/>
                  <w:marRight w:val="0"/>
                  <w:marTop w:val="120"/>
                  <w:marBottom w:val="0"/>
                  <w:divBdr>
                    <w:top w:val="none" w:sz="0" w:space="0" w:color="auto"/>
                    <w:left w:val="none" w:sz="0" w:space="0" w:color="auto"/>
                    <w:bottom w:val="none" w:sz="0" w:space="0" w:color="auto"/>
                    <w:right w:val="none" w:sz="0" w:space="0" w:color="auto"/>
                  </w:divBdr>
                </w:div>
              </w:divsChild>
            </w:div>
            <w:div w:id="153642774">
              <w:marLeft w:val="0"/>
              <w:marRight w:val="288"/>
              <w:marTop w:val="120"/>
              <w:marBottom w:val="120"/>
              <w:divBdr>
                <w:top w:val="none" w:sz="0" w:space="0" w:color="auto"/>
                <w:left w:val="none" w:sz="0" w:space="0" w:color="auto"/>
                <w:bottom w:val="none" w:sz="0" w:space="0" w:color="auto"/>
                <w:right w:val="none" w:sz="0" w:space="0" w:color="auto"/>
              </w:divBdr>
              <w:divsChild>
                <w:div w:id="1364280787">
                  <w:marLeft w:val="0"/>
                  <w:marRight w:val="0"/>
                  <w:marTop w:val="0"/>
                  <w:marBottom w:val="360"/>
                  <w:divBdr>
                    <w:top w:val="none" w:sz="0" w:space="0" w:color="auto"/>
                    <w:left w:val="none" w:sz="0" w:space="0" w:color="auto"/>
                    <w:bottom w:val="none" w:sz="0" w:space="0" w:color="auto"/>
                    <w:right w:val="none" w:sz="0" w:space="0" w:color="auto"/>
                  </w:divBdr>
                </w:div>
                <w:div w:id="1627352577">
                  <w:marLeft w:val="0"/>
                  <w:marRight w:val="0"/>
                  <w:marTop w:val="168"/>
                  <w:marBottom w:val="72"/>
                  <w:divBdr>
                    <w:top w:val="none" w:sz="0" w:space="0" w:color="auto"/>
                    <w:left w:val="none" w:sz="0" w:space="0" w:color="auto"/>
                    <w:bottom w:val="none" w:sz="0" w:space="0" w:color="auto"/>
                    <w:right w:val="none" w:sz="0" w:space="0" w:color="auto"/>
                  </w:divBdr>
                  <w:divsChild>
                    <w:div w:id="1354108441">
                      <w:marLeft w:val="0"/>
                      <w:marRight w:val="0"/>
                      <w:marTop w:val="0"/>
                      <w:marBottom w:val="0"/>
                      <w:divBdr>
                        <w:top w:val="none" w:sz="0" w:space="0" w:color="auto"/>
                        <w:left w:val="none" w:sz="0" w:space="0" w:color="auto"/>
                        <w:bottom w:val="none" w:sz="0" w:space="0" w:color="auto"/>
                        <w:right w:val="none" w:sz="0" w:space="0" w:color="auto"/>
                      </w:divBdr>
                    </w:div>
                  </w:divsChild>
                </w:div>
                <w:div w:id="1105344946">
                  <w:marLeft w:val="0"/>
                  <w:marRight w:val="0"/>
                  <w:marTop w:val="120"/>
                  <w:marBottom w:val="0"/>
                  <w:divBdr>
                    <w:top w:val="none" w:sz="0" w:space="0" w:color="auto"/>
                    <w:left w:val="none" w:sz="0" w:space="0" w:color="auto"/>
                    <w:bottom w:val="none" w:sz="0" w:space="0" w:color="auto"/>
                    <w:right w:val="none" w:sz="0" w:space="0" w:color="auto"/>
                  </w:divBdr>
                  <w:divsChild>
                    <w:div w:id="1416167475">
                      <w:marLeft w:val="0"/>
                      <w:marRight w:val="0"/>
                      <w:marTop w:val="0"/>
                      <w:marBottom w:val="0"/>
                      <w:divBdr>
                        <w:top w:val="none" w:sz="0" w:space="0" w:color="auto"/>
                        <w:left w:val="none" w:sz="0" w:space="0" w:color="auto"/>
                        <w:bottom w:val="none" w:sz="0" w:space="0" w:color="auto"/>
                        <w:right w:val="none" w:sz="0" w:space="0" w:color="auto"/>
                      </w:divBdr>
                    </w:div>
                    <w:div w:id="59028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814810">
          <w:marLeft w:val="0"/>
          <w:marRight w:val="0"/>
          <w:marTop w:val="0"/>
          <w:marBottom w:val="432"/>
          <w:divBdr>
            <w:top w:val="single" w:sz="6" w:space="0" w:color="auto"/>
            <w:left w:val="single" w:sz="6" w:space="0" w:color="auto"/>
            <w:bottom w:val="single" w:sz="6" w:space="0" w:color="auto"/>
            <w:right w:val="single" w:sz="6" w:space="0" w:color="auto"/>
          </w:divBdr>
          <w:divsChild>
            <w:div w:id="125050319">
              <w:marLeft w:val="288"/>
              <w:marRight w:val="0"/>
              <w:marTop w:val="120"/>
              <w:marBottom w:val="120"/>
              <w:divBdr>
                <w:top w:val="none" w:sz="0" w:space="0" w:color="auto"/>
                <w:left w:val="none" w:sz="0" w:space="0" w:color="auto"/>
                <w:bottom w:val="none" w:sz="0" w:space="0" w:color="auto"/>
                <w:right w:val="none" w:sz="0" w:space="0" w:color="auto"/>
              </w:divBdr>
              <w:divsChild>
                <w:div w:id="1114667817">
                  <w:marLeft w:val="0"/>
                  <w:marRight w:val="0"/>
                  <w:marTop w:val="120"/>
                  <w:marBottom w:val="0"/>
                  <w:divBdr>
                    <w:top w:val="none" w:sz="0" w:space="0" w:color="auto"/>
                    <w:left w:val="none" w:sz="0" w:space="0" w:color="auto"/>
                    <w:bottom w:val="none" w:sz="0" w:space="0" w:color="auto"/>
                    <w:right w:val="none" w:sz="0" w:space="0" w:color="auto"/>
                  </w:divBdr>
                </w:div>
              </w:divsChild>
            </w:div>
            <w:div w:id="1178808284">
              <w:marLeft w:val="0"/>
              <w:marRight w:val="288"/>
              <w:marTop w:val="120"/>
              <w:marBottom w:val="120"/>
              <w:divBdr>
                <w:top w:val="none" w:sz="0" w:space="0" w:color="auto"/>
                <w:left w:val="none" w:sz="0" w:space="0" w:color="auto"/>
                <w:bottom w:val="none" w:sz="0" w:space="0" w:color="auto"/>
                <w:right w:val="none" w:sz="0" w:space="0" w:color="auto"/>
              </w:divBdr>
              <w:divsChild>
                <w:div w:id="447969140">
                  <w:marLeft w:val="0"/>
                  <w:marRight w:val="0"/>
                  <w:marTop w:val="0"/>
                  <w:marBottom w:val="360"/>
                  <w:divBdr>
                    <w:top w:val="none" w:sz="0" w:space="0" w:color="auto"/>
                    <w:left w:val="none" w:sz="0" w:space="0" w:color="auto"/>
                    <w:bottom w:val="none" w:sz="0" w:space="0" w:color="auto"/>
                    <w:right w:val="none" w:sz="0" w:space="0" w:color="auto"/>
                  </w:divBdr>
                </w:div>
                <w:div w:id="1779136995">
                  <w:marLeft w:val="0"/>
                  <w:marRight w:val="0"/>
                  <w:marTop w:val="168"/>
                  <w:marBottom w:val="72"/>
                  <w:divBdr>
                    <w:top w:val="none" w:sz="0" w:space="0" w:color="auto"/>
                    <w:left w:val="none" w:sz="0" w:space="0" w:color="auto"/>
                    <w:bottom w:val="none" w:sz="0" w:space="0" w:color="auto"/>
                    <w:right w:val="none" w:sz="0" w:space="0" w:color="auto"/>
                  </w:divBdr>
                  <w:divsChild>
                    <w:div w:id="1276521905">
                      <w:marLeft w:val="0"/>
                      <w:marRight w:val="0"/>
                      <w:marTop w:val="0"/>
                      <w:marBottom w:val="0"/>
                      <w:divBdr>
                        <w:top w:val="none" w:sz="0" w:space="0" w:color="auto"/>
                        <w:left w:val="none" w:sz="0" w:space="0" w:color="auto"/>
                        <w:bottom w:val="none" w:sz="0" w:space="0" w:color="auto"/>
                        <w:right w:val="none" w:sz="0" w:space="0" w:color="auto"/>
                      </w:divBdr>
                    </w:div>
                  </w:divsChild>
                </w:div>
                <w:div w:id="1005746770">
                  <w:marLeft w:val="0"/>
                  <w:marRight w:val="0"/>
                  <w:marTop w:val="120"/>
                  <w:marBottom w:val="0"/>
                  <w:divBdr>
                    <w:top w:val="none" w:sz="0" w:space="0" w:color="auto"/>
                    <w:left w:val="none" w:sz="0" w:space="0" w:color="auto"/>
                    <w:bottom w:val="none" w:sz="0" w:space="0" w:color="auto"/>
                    <w:right w:val="none" w:sz="0" w:space="0" w:color="auto"/>
                  </w:divBdr>
                  <w:divsChild>
                    <w:div w:id="537863299">
                      <w:marLeft w:val="0"/>
                      <w:marRight w:val="0"/>
                      <w:marTop w:val="0"/>
                      <w:marBottom w:val="0"/>
                      <w:divBdr>
                        <w:top w:val="none" w:sz="0" w:space="0" w:color="auto"/>
                        <w:left w:val="none" w:sz="0" w:space="0" w:color="auto"/>
                        <w:bottom w:val="none" w:sz="0" w:space="0" w:color="auto"/>
                        <w:right w:val="none" w:sz="0" w:space="0" w:color="auto"/>
                      </w:divBdr>
                    </w:div>
                    <w:div w:id="153407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252784">
          <w:marLeft w:val="0"/>
          <w:marRight w:val="0"/>
          <w:marTop w:val="0"/>
          <w:marBottom w:val="432"/>
          <w:divBdr>
            <w:top w:val="single" w:sz="6" w:space="0" w:color="auto"/>
            <w:left w:val="single" w:sz="6" w:space="0" w:color="auto"/>
            <w:bottom w:val="single" w:sz="6" w:space="0" w:color="auto"/>
            <w:right w:val="single" w:sz="6" w:space="0" w:color="auto"/>
          </w:divBdr>
          <w:divsChild>
            <w:div w:id="710498816">
              <w:marLeft w:val="288"/>
              <w:marRight w:val="0"/>
              <w:marTop w:val="120"/>
              <w:marBottom w:val="120"/>
              <w:divBdr>
                <w:top w:val="none" w:sz="0" w:space="0" w:color="auto"/>
                <w:left w:val="none" w:sz="0" w:space="0" w:color="auto"/>
                <w:bottom w:val="none" w:sz="0" w:space="0" w:color="auto"/>
                <w:right w:val="none" w:sz="0" w:space="0" w:color="auto"/>
              </w:divBdr>
              <w:divsChild>
                <w:div w:id="1952281813">
                  <w:marLeft w:val="0"/>
                  <w:marRight w:val="0"/>
                  <w:marTop w:val="120"/>
                  <w:marBottom w:val="0"/>
                  <w:divBdr>
                    <w:top w:val="none" w:sz="0" w:space="0" w:color="auto"/>
                    <w:left w:val="none" w:sz="0" w:space="0" w:color="auto"/>
                    <w:bottom w:val="none" w:sz="0" w:space="0" w:color="auto"/>
                    <w:right w:val="none" w:sz="0" w:space="0" w:color="auto"/>
                  </w:divBdr>
                </w:div>
              </w:divsChild>
            </w:div>
            <w:div w:id="1555502668">
              <w:marLeft w:val="0"/>
              <w:marRight w:val="288"/>
              <w:marTop w:val="120"/>
              <w:marBottom w:val="120"/>
              <w:divBdr>
                <w:top w:val="none" w:sz="0" w:space="0" w:color="auto"/>
                <w:left w:val="none" w:sz="0" w:space="0" w:color="auto"/>
                <w:bottom w:val="none" w:sz="0" w:space="0" w:color="auto"/>
                <w:right w:val="none" w:sz="0" w:space="0" w:color="auto"/>
              </w:divBdr>
              <w:divsChild>
                <w:div w:id="1370951653">
                  <w:marLeft w:val="0"/>
                  <w:marRight w:val="0"/>
                  <w:marTop w:val="0"/>
                  <w:marBottom w:val="360"/>
                  <w:divBdr>
                    <w:top w:val="none" w:sz="0" w:space="0" w:color="auto"/>
                    <w:left w:val="none" w:sz="0" w:space="0" w:color="auto"/>
                    <w:bottom w:val="none" w:sz="0" w:space="0" w:color="auto"/>
                    <w:right w:val="none" w:sz="0" w:space="0" w:color="auto"/>
                  </w:divBdr>
                </w:div>
                <w:div w:id="452596020">
                  <w:marLeft w:val="0"/>
                  <w:marRight w:val="0"/>
                  <w:marTop w:val="168"/>
                  <w:marBottom w:val="72"/>
                  <w:divBdr>
                    <w:top w:val="none" w:sz="0" w:space="0" w:color="auto"/>
                    <w:left w:val="none" w:sz="0" w:space="0" w:color="auto"/>
                    <w:bottom w:val="none" w:sz="0" w:space="0" w:color="auto"/>
                    <w:right w:val="none" w:sz="0" w:space="0" w:color="auto"/>
                  </w:divBdr>
                  <w:divsChild>
                    <w:div w:id="1384477571">
                      <w:marLeft w:val="0"/>
                      <w:marRight w:val="0"/>
                      <w:marTop w:val="0"/>
                      <w:marBottom w:val="0"/>
                      <w:divBdr>
                        <w:top w:val="none" w:sz="0" w:space="0" w:color="auto"/>
                        <w:left w:val="none" w:sz="0" w:space="0" w:color="auto"/>
                        <w:bottom w:val="none" w:sz="0" w:space="0" w:color="auto"/>
                        <w:right w:val="none" w:sz="0" w:space="0" w:color="auto"/>
                      </w:divBdr>
                    </w:div>
                  </w:divsChild>
                </w:div>
                <w:div w:id="1782992797">
                  <w:marLeft w:val="0"/>
                  <w:marRight w:val="0"/>
                  <w:marTop w:val="120"/>
                  <w:marBottom w:val="0"/>
                  <w:divBdr>
                    <w:top w:val="none" w:sz="0" w:space="0" w:color="auto"/>
                    <w:left w:val="none" w:sz="0" w:space="0" w:color="auto"/>
                    <w:bottom w:val="none" w:sz="0" w:space="0" w:color="auto"/>
                    <w:right w:val="none" w:sz="0" w:space="0" w:color="auto"/>
                  </w:divBdr>
                  <w:divsChild>
                    <w:div w:id="23479342">
                      <w:marLeft w:val="0"/>
                      <w:marRight w:val="0"/>
                      <w:marTop w:val="0"/>
                      <w:marBottom w:val="0"/>
                      <w:divBdr>
                        <w:top w:val="none" w:sz="0" w:space="0" w:color="auto"/>
                        <w:left w:val="none" w:sz="0" w:space="0" w:color="auto"/>
                        <w:bottom w:val="none" w:sz="0" w:space="0" w:color="auto"/>
                        <w:right w:val="none" w:sz="0" w:space="0" w:color="auto"/>
                      </w:divBdr>
                    </w:div>
                    <w:div w:id="89708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080595">
      <w:bodyDiv w:val="1"/>
      <w:marLeft w:val="0"/>
      <w:marRight w:val="0"/>
      <w:marTop w:val="0"/>
      <w:marBottom w:val="0"/>
      <w:divBdr>
        <w:top w:val="none" w:sz="0" w:space="0" w:color="auto"/>
        <w:left w:val="none" w:sz="0" w:space="0" w:color="auto"/>
        <w:bottom w:val="none" w:sz="0" w:space="0" w:color="auto"/>
        <w:right w:val="none" w:sz="0" w:space="0" w:color="auto"/>
      </w:divBdr>
      <w:divsChild>
        <w:div w:id="219438799">
          <w:marLeft w:val="0"/>
          <w:marRight w:val="0"/>
          <w:marTop w:val="0"/>
          <w:marBottom w:val="432"/>
          <w:divBdr>
            <w:top w:val="single" w:sz="6" w:space="0" w:color="auto"/>
            <w:left w:val="single" w:sz="6" w:space="0" w:color="auto"/>
            <w:bottom w:val="single" w:sz="6" w:space="0" w:color="auto"/>
            <w:right w:val="single" w:sz="6" w:space="0" w:color="auto"/>
          </w:divBdr>
          <w:divsChild>
            <w:div w:id="931089074">
              <w:marLeft w:val="288"/>
              <w:marRight w:val="0"/>
              <w:marTop w:val="120"/>
              <w:marBottom w:val="120"/>
              <w:divBdr>
                <w:top w:val="none" w:sz="0" w:space="0" w:color="auto"/>
                <w:left w:val="none" w:sz="0" w:space="0" w:color="auto"/>
                <w:bottom w:val="none" w:sz="0" w:space="0" w:color="auto"/>
                <w:right w:val="none" w:sz="0" w:space="0" w:color="auto"/>
              </w:divBdr>
              <w:divsChild>
                <w:div w:id="2140294017">
                  <w:marLeft w:val="0"/>
                  <w:marRight w:val="0"/>
                  <w:marTop w:val="120"/>
                  <w:marBottom w:val="0"/>
                  <w:divBdr>
                    <w:top w:val="none" w:sz="0" w:space="0" w:color="auto"/>
                    <w:left w:val="none" w:sz="0" w:space="0" w:color="auto"/>
                    <w:bottom w:val="none" w:sz="0" w:space="0" w:color="auto"/>
                    <w:right w:val="none" w:sz="0" w:space="0" w:color="auto"/>
                  </w:divBdr>
                </w:div>
              </w:divsChild>
            </w:div>
            <w:div w:id="1230460974">
              <w:marLeft w:val="0"/>
              <w:marRight w:val="288"/>
              <w:marTop w:val="120"/>
              <w:marBottom w:val="120"/>
              <w:divBdr>
                <w:top w:val="none" w:sz="0" w:space="0" w:color="auto"/>
                <w:left w:val="none" w:sz="0" w:space="0" w:color="auto"/>
                <w:bottom w:val="none" w:sz="0" w:space="0" w:color="auto"/>
                <w:right w:val="none" w:sz="0" w:space="0" w:color="auto"/>
              </w:divBdr>
              <w:divsChild>
                <w:div w:id="441613027">
                  <w:marLeft w:val="0"/>
                  <w:marRight w:val="0"/>
                  <w:marTop w:val="0"/>
                  <w:marBottom w:val="360"/>
                  <w:divBdr>
                    <w:top w:val="none" w:sz="0" w:space="0" w:color="auto"/>
                    <w:left w:val="none" w:sz="0" w:space="0" w:color="auto"/>
                    <w:bottom w:val="none" w:sz="0" w:space="0" w:color="auto"/>
                    <w:right w:val="none" w:sz="0" w:space="0" w:color="auto"/>
                  </w:divBdr>
                </w:div>
                <w:div w:id="328799444">
                  <w:marLeft w:val="0"/>
                  <w:marRight w:val="0"/>
                  <w:marTop w:val="168"/>
                  <w:marBottom w:val="72"/>
                  <w:divBdr>
                    <w:top w:val="none" w:sz="0" w:space="0" w:color="auto"/>
                    <w:left w:val="none" w:sz="0" w:space="0" w:color="auto"/>
                    <w:bottom w:val="none" w:sz="0" w:space="0" w:color="auto"/>
                    <w:right w:val="none" w:sz="0" w:space="0" w:color="auto"/>
                  </w:divBdr>
                </w:div>
                <w:div w:id="2129886192">
                  <w:marLeft w:val="0"/>
                  <w:marRight w:val="0"/>
                  <w:marTop w:val="120"/>
                  <w:marBottom w:val="0"/>
                  <w:divBdr>
                    <w:top w:val="none" w:sz="0" w:space="0" w:color="auto"/>
                    <w:left w:val="none" w:sz="0" w:space="0" w:color="auto"/>
                    <w:bottom w:val="none" w:sz="0" w:space="0" w:color="auto"/>
                    <w:right w:val="none" w:sz="0" w:space="0" w:color="auto"/>
                  </w:divBdr>
                  <w:divsChild>
                    <w:div w:id="689138330">
                      <w:marLeft w:val="0"/>
                      <w:marRight w:val="0"/>
                      <w:marTop w:val="0"/>
                      <w:marBottom w:val="0"/>
                      <w:divBdr>
                        <w:top w:val="none" w:sz="0" w:space="0" w:color="auto"/>
                        <w:left w:val="none" w:sz="0" w:space="0" w:color="auto"/>
                        <w:bottom w:val="none" w:sz="0" w:space="0" w:color="auto"/>
                        <w:right w:val="none" w:sz="0" w:space="0" w:color="auto"/>
                      </w:divBdr>
                    </w:div>
                    <w:div w:id="128392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055541">
          <w:marLeft w:val="0"/>
          <w:marRight w:val="0"/>
          <w:marTop w:val="0"/>
          <w:marBottom w:val="432"/>
          <w:divBdr>
            <w:top w:val="single" w:sz="6" w:space="0" w:color="auto"/>
            <w:left w:val="single" w:sz="6" w:space="0" w:color="auto"/>
            <w:bottom w:val="single" w:sz="6" w:space="0" w:color="auto"/>
            <w:right w:val="single" w:sz="6" w:space="0" w:color="auto"/>
          </w:divBdr>
          <w:divsChild>
            <w:div w:id="9769431">
              <w:marLeft w:val="288"/>
              <w:marRight w:val="0"/>
              <w:marTop w:val="120"/>
              <w:marBottom w:val="120"/>
              <w:divBdr>
                <w:top w:val="none" w:sz="0" w:space="0" w:color="auto"/>
                <w:left w:val="none" w:sz="0" w:space="0" w:color="auto"/>
                <w:bottom w:val="none" w:sz="0" w:space="0" w:color="auto"/>
                <w:right w:val="none" w:sz="0" w:space="0" w:color="auto"/>
              </w:divBdr>
              <w:divsChild>
                <w:div w:id="1316495616">
                  <w:marLeft w:val="0"/>
                  <w:marRight w:val="0"/>
                  <w:marTop w:val="120"/>
                  <w:marBottom w:val="0"/>
                  <w:divBdr>
                    <w:top w:val="none" w:sz="0" w:space="0" w:color="auto"/>
                    <w:left w:val="none" w:sz="0" w:space="0" w:color="auto"/>
                    <w:bottom w:val="none" w:sz="0" w:space="0" w:color="auto"/>
                    <w:right w:val="none" w:sz="0" w:space="0" w:color="auto"/>
                  </w:divBdr>
                </w:div>
              </w:divsChild>
            </w:div>
            <w:div w:id="2078622221">
              <w:marLeft w:val="0"/>
              <w:marRight w:val="288"/>
              <w:marTop w:val="120"/>
              <w:marBottom w:val="120"/>
              <w:divBdr>
                <w:top w:val="none" w:sz="0" w:space="0" w:color="auto"/>
                <w:left w:val="none" w:sz="0" w:space="0" w:color="auto"/>
                <w:bottom w:val="none" w:sz="0" w:space="0" w:color="auto"/>
                <w:right w:val="none" w:sz="0" w:space="0" w:color="auto"/>
              </w:divBdr>
              <w:divsChild>
                <w:div w:id="1640577319">
                  <w:marLeft w:val="0"/>
                  <w:marRight w:val="0"/>
                  <w:marTop w:val="0"/>
                  <w:marBottom w:val="360"/>
                  <w:divBdr>
                    <w:top w:val="none" w:sz="0" w:space="0" w:color="auto"/>
                    <w:left w:val="none" w:sz="0" w:space="0" w:color="auto"/>
                    <w:bottom w:val="none" w:sz="0" w:space="0" w:color="auto"/>
                    <w:right w:val="none" w:sz="0" w:space="0" w:color="auto"/>
                  </w:divBdr>
                </w:div>
                <w:div w:id="368603798">
                  <w:marLeft w:val="0"/>
                  <w:marRight w:val="0"/>
                  <w:marTop w:val="168"/>
                  <w:marBottom w:val="72"/>
                  <w:divBdr>
                    <w:top w:val="none" w:sz="0" w:space="0" w:color="auto"/>
                    <w:left w:val="none" w:sz="0" w:space="0" w:color="auto"/>
                    <w:bottom w:val="none" w:sz="0" w:space="0" w:color="auto"/>
                    <w:right w:val="none" w:sz="0" w:space="0" w:color="auto"/>
                  </w:divBdr>
                  <w:divsChild>
                    <w:div w:id="947155763">
                      <w:marLeft w:val="0"/>
                      <w:marRight w:val="0"/>
                      <w:marTop w:val="0"/>
                      <w:marBottom w:val="0"/>
                      <w:divBdr>
                        <w:top w:val="none" w:sz="0" w:space="0" w:color="auto"/>
                        <w:left w:val="none" w:sz="0" w:space="0" w:color="auto"/>
                        <w:bottom w:val="none" w:sz="0" w:space="0" w:color="auto"/>
                        <w:right w:val="none" w:sz="0" w:space="0" w:color="auto"/>
                      </w:divBdr>
                    </w:div>
                  </w:divsChild>
                </w:div>
                <w:div w:id="657660856">
                  <w:marLeft w:val="0"/>
                  <w:marRight w:val="0"/>
                  <w:marTop w:val="120"/>
                  <w:marBottom w:val="0"/>
                  <w:divBdr>
                    <w:top w:val="none" w:sz="0" w:space="0" w:color="auto"/>
                    <w:left w:val="none" w:sz="0" w:space="0" w:color="auto"/>
                    <w:bottom w:val="none" w:sz="0" w:space="0" w:color="auto"/>
                    <w:right w:val="none" w:sz="0" w:space="0" w:color="auto"/>
                  </w:divBdr>
                  <w:divsChild>
                    <w:div w:id="479543800">
                      <w:marLeft w:val="0"/>
                      <w:marRight w:val="0"/>
                      <w:marTop w:val="0"/>
                      <w:marBottom w:val="0"/>
                      <w:divBdr>
                        <w:top w:val="none" w:sz="0" w:space="0" w:color="auto"/>
                        <w:left w:val="none" w:sz="0" w:space="0" w:color="auto"/>
                        <w:bottom w:val="none" w:sz="0" w:space="0" w:color="auto"/>
                        <w:right w:val="none" w:sz="0" w:space="0" w:color="auto"/>
                      </w:divBdr>
                    </w:div>
                    <w:div w:id="193234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80717">
          <w:marLeft w:val="0"/>
          <w:marRight w:val="0"/>
          <w:marTop w:val="0"/>
          <w:marBottom w:val="432"/>
          <w:divBdr>
            <w:top w:val="single" w:sz="6" w:space="0" w:color="auto"/>
            <w:left w:val="single" w:sz="6" w:space="0" w:color="auto"/>
            <w:bottom w:val="single" w:sz="6" w:space="0" w:color="auto"/>
            <w:right w:val="single" w:sz="6" w:space="0" w:color="auto"/>
          </w:divBdr>
          <w:divsChild>
            <w:div w:id="974068604">
              <w:marLeft w:val="288"/>
              <w:marRight w:val="0"/>
              <w:marTop w:val="120"/>
              <w:marBottom w:val="120"/>
              <w:divBdr>
                <w:top w:val="none" w:sz="0" w:space="0" w:color="auto"/>
                <w:left w:val="none" w:sz="0" w:space="0" w:color="auto"/>
                <w:bottom w:val="none" w:sz="0" w:space="0" w:color="auto"/>
                <w:right w:val="none" w:sz="0" w:space="0" w:color="auto"/>
              </w:divBdr>
              <w:divsChild>
                <w:div w:id="1324237026">
                  <w:marLeft w:val="0"/>
                  <w:marRight w:val="0"/>
                  <w:marTop w:val="120"/>
                  <w:marBottom w:val="0"/>
                  <w:divBdr>
                    <w:top w:val="none" w:sz="0" w:space="0" w:color="auto"/>
                    <w:left w:val="none" w:sz="0" w:space="0" w:color="auto"/>
                    <w:bottom w:val="none" w:sz="0" w:space="0" w:color="auto"/>
                    <w:right w:val="none" w:sz="0" w:space="0" w:color="auto"/>
                  </w:divBdr>
                </w:div>
              </w:divsChild>
            </w:div>
            <w:div w:id="2016954373">
              <w:marLeft w:val="0"/>
              <w:marRight w:val="288"/>
              <w:marTop w:val="120"/>
              <w:marBottom w:val="120"/>
              <w:divBdr>
                <w:top w:val="none" w:sz="0" w:space="0" w:color="auto"/>
                <w:left w:val="none" w:sz="0" w:space="0" w:color="auto"/>
                <w:bottom w:val="none" w:sz="0" w:space="0" w:color="auto"/>
                <w:right w:val="none" w:sz="0" w:space="0" w:color="auto"/>
              </w:divBdr>
              <w:divsChild>
                <w:div w:id="1610311581">
                  <w:marLeft w:val="0"/>
                  <w:marRight w:val="0"/>
                  <w:marTop w:val="168"/>
                  <w:marBottom w:val="72"/>
                  <w:divBdr>
                    <w:top w:val="none" w:sz="0" w:space="0" w:color="auto"/>
                    <w:left w:val="none" w:sz="0" w:space="0" w:color="auto"/>
                    <w:bottom w:val="none" w:sz="0" w:space="0" w:color="auto"/>
                    <w:right w:val="none" w:sz="0" w:space="0" w:color="auto"/>
                  </w:divBdr>
                  <w:divsChild>
                    <w:div w:id="2095663338">
                      <w:marLeft w:val="0"/>
                      <w:marRight w:val="0"/>
                      <w:marTop w:val="0"/>
                      <w:marBottom w:val="0"/>
                      <w:divBdr>
                        <w:top w:val="none" w:sz="0" w:space="0" w:color="auto"/>
                        <w:left w:val="none" w:sz="0" w:space="0" w:color="auto"/>
                        <w:bottom w:val="none" w:sz="0" w:space="0" w:color="auto"/>
                        <w:right w:val="none" w:sz="0" w:space="0" w:color="auto"/>
                      </w:divBdr>
                    </w:div>
                  </w:divsChild>
                </w:div>
                <w:div w:id="1913467954">
                  <w:marLeft w:val="0"/>
                  <w:marRight w:val="0"/>
                  <w:marTop w:val="120"/>
                  <w:marBottom w:val="0"/>
                  <w:divBdr>
                    <w:top w:val="none" w:sz="0" w:space="0" w:color="auto"/>
                    <w:left w:val="none" w:sz="0" w:space="0" w:color="auto"/>
                    <w:bottom w:val="none" w:sz="0" w:space="0" w:color="auto"/>
                    <w:right w:val="none" w:sz="0" w:space="0" w:color="auto"/>
                  </w:divBdr>
                  <w:divsChild>
                    <w:div w:id="302270324">
                      <w:marLeft w:val="0"/>
                      <w:marRight w:val="0"/>
                      <w:marTop w:val="0"/>
                      <w:marBottom w:val="0"/>
                      <w:divBdr>
                        <w:top w:val="none" w:sz="0" w:space="0" w:color="auto"/>
                        <w:left w:val="none" w:sz="0" w:space="0" w:color="auto"/>
                        <w:bottom w:val="none" w:sz="0" w:space="0" w:color="auto"/>
                        <w:right w:val="none" w:sz="0" w:space="0" w:color="auto"/>
                      </w:divBdr>
                    </w:div>
                    <w:div w:id="121380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1932">
      <w:bodyDiv w:val="1"/>
      <w:marLeft w:val="0"/>
      <w:marRight w:val="0"/>
      <w:marTop w:val="0"/>
      <w:marBottom w:val="0"/>
      <w:divBdr>
        <w:top w:val="none" w:sz="0" w:space="0" w:color="auto"/>
        <w:left w:val="none" w:sz="0" w:space="0" w:color="auto"/>
        <w:bottom w:val="none" w:sz="0" w:space="0" w:color="auto"/>
        <w:right w:val="none" w:sz="0" w:space="0" w:color="auto"/>
      </w:divBdr>
      <w:divsChild>
        <w:div w:id="764300052">
          <w:marLeft w:val="0"/>
          <w:marRight w:val="0"/>
          <w:marTop w:val="0"/>
          <w:marBottom w:val="432"/>
          <w:divBdr>
            <w:top w:val="single" w:sz="6" w:space="0" w:color="auto"/>
            <w:left w:val="single" w:sz="6" w:space="0" w:color="auto"/>
            <w:bottom w:val="single" w:sz="6" w:space="0" w:color="auto"/>
            <w:right w:val="single" w:sz="6" w:space="0" w:color="auto"/>
          </w:divBdr>
          <w:divsChild>
            <w:div w:id="633488244">
              <w:marLeft w:val="288"/>
              <w:marRight w:val="0"/>
              <w:marTop w:val="120"/>
              <w:marBottom w:val="120"/>
              <w:divBdr>
                <w:top w:val="none" w:sz="0" w:space="0" w:color="auto"/>
                <w:left w:val="none" w:sz="0" w:space="0" w:color="auto"/>
                <w:bottom w:val="none" w:sz="0" w:space="0" w:color="auto"/>
                <w:right w:val="none" w:sz="0" w:space="0" w:color="auto"/>
              </w:divBdr>
              <w:divsChild>
                <w:div w:id="2031176517">
                  <w:marLeft w:val="0"/>
                  <w:marRight w:val="0"/>
                  <w:marTop w:val="120"/>
                  <w:marBottom w:val="0"/>
                  <w:divBdr>
                    <w:top w:val="none" w:sz="0" w:space="0" w:color="auto"/>
                    <w:left w:val="none" w:sz="0" w:space="0" w:color="auto"/>
                    <w:bottom w:val="none" w:sz="0" w:space="0" w:color="auto"/>
                    <w:right w:val="none" w:sz="0" w:space="0" w:color="auto"/>
                  </w:divBdr>
                </w:div>
              </w:divsChild>
            </w:div>
            <w:div w:id="384183914">
              <w:marLeft w:val="0"/>
              <w:marRight w:val="288"/>
              <w:marTop w:val="120"/>
              <w:marBottom w:val="120"/>
              <w:divBdr>
                <w:top w:val="none" w:sz="0" w:space="0" w:color="auto"/>
                <w:left w:val="none" w:sz="0" w:space="0" w:color="auto"/>
                <w:bottom w:val="none" w:sz="0" w:space="0" w:color="auto"/>
                <w:right w:val="none" w:sz="0" w:space="0" w:color="auto"/>
              </w:divBdr>
              <w:divsChild>
                <w:div w:id="1184595324">
                  <w:marLeft w:val="0"/>
                  <w:marRight w:val="0"/>
                  <w:marTop w:val="0"/>
                  <w:marBottom w:val="360"/>
                  <w:divBdr>
                    <w:top w:val="none" w:sz="0" w:space="0" w:color="auto"/>
                    <w:left w:val="none" w:sz="0" w:space="0" w:color="auto"/>
                    <w:bottom w:val="none" w:sz="0" w:space="0" w:color="auto"/>
                    <w:right w:val="none" w:sz="0" w:space="0" w:color="auto"/>
                  </w:divBdr>
                </w:div>
                <w:div w:id="488906894">
                  <w:marLeft w:val="0"/>
                  <w:marRight w:val="0"/>
                  <w:marTop w:val="168"/>
                  <w:marBottom w:val="72"/>
                  <w:divBdr>
                    <w:top w:val="none" w:sz="0" w:space="0" w:color="auto"/>
                    <w:left w:val="none" w:sz="0" w:space="0" w:color="auto"/>
                    <w:bottom w:val="none" w:sz="0" w:space="0" w:color="auto"/>
                    <w:right w:val="none" w:sz="0" w:space="0" w:color="auto"/>
                  </w:divBdr>
                  <w:divsChild>
                    <w:div w:id="588008854">
                      <w:marLeft w:val="0"/>
                      <w:marRight w:val="0"/>
                      <w:marTop w:val="0"/>
                      <w:marBottom w:val="0"/>
                      <w:divBdr>
                        <w:top w:val="none" w:sz="0" w:space="0" w:color="auto"/>
                        <w:left w:val="none" w:sz="0" w:space="0" w:color="auto"/>
                        <w:bottom w:val="none" w:sz="0" w:space="0" w:color="auto"/>
                        <w:right w:val="none" w:sz="0" w:space="0" w:color="auto"/>
                      </w:divBdr>
                    </w:div>
                  </w:divsChild>
                </w:div>
                <w:div w:id="1505559249">
                  <w:marLeft w:val="0"/>
                  <w:marRight w:val="0"/>
                  <w:marTop w:val="120"/>
                  <w:marBottom w:val="0"/>
                  <w:divBdr>
                    <w:top w:val="none" w:sz="0" w:space="0" w:color="auto"/>
                    <w:left w:val="none" w:sz="0" w:space="0" w:color="auto"/>
                    <w:bottom w:val="none" w:sz="0" w:space="0" w:color="auto"/>
                    <w:right w:val="none" w:sz="0" w:space="0" w:color="auto"/>
                  </w:divBdr>
                  <w:divsChild>
                    <w:div w:id="1959606375">
                      <w:marLeft w:val="0"/>
                      <w:marRight w:val="0"/>
                      <w:marTop w:val="0"/>
                      <w:marBottom w:val="0"/>
                      <w:divBdr>
                        <w:top w:val="none" w:sz="0" w:space="0" w:color="auto"/>
                        <w:left w:val="none" w:sz="0" w:space="0" w:color="auto"/>
                        <w:bottom w:val="none" w:sz="0" w:space="0" w:color="auto"/>
                        <w:right w:val="none" w:sz="0" w:space="0" w:color="auto"/>
                      </w:divBdr>
                    </w:div>
                    <w:div w:id="168050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640786">
          <w:marLeft w:val="0"/>
          <w:marRight w:val="0"/>
          <w:marTop w:val="0"/>
          <w:marBottom w:val="432"/>
          <w:divBdr>
            <w:top w:val="single" w:sz="6" w:space="0" w:color="auto"/>
            <w:left w:val="single" w:sz="6" w:space="0" w:color="auto"/>
            <w:bottom w:val="single" w:sz="6" w:space="0" w:color="auto"/>
            <w:right w:val="single" w:sz="6" w:space="0" w:color="auto"/>
          </w:divBdr>
          <w:divsChild>
            <w:div w:id="455956165">
              <w:marLeft w:val="288"/>
              <w:marRight w:val="0"/>
              <w:marTop w:val="120"/>
              <w:marBottom w:val="120"/>
              <w:divBdr>
                <w:top w:val="none" w:sz="0" w:space="0" w:color="auto"/>
                <w:left w:val="none" w:sz="0" w:space="0" w:color="auto"/>
                <w:bottom w:val="none" w:sz="0" w:space="0" w:color="auto"/>
                <w:right w:val="none" w:sz="0" w:space="0" w:color="auto"/>
              </w:divBdr>
              <w:divsChild>
                <w:div w:id="1834950552">
                  <w:marLeft w:val="0"/>
                  <w:marRight w:val="0"/>
                  <w:marTop w:val="120"/>
                  <w:marBottom w:val="0"/>
                  <w:divBdr>
                    <w:top w:val="none" w:sz="0" w:space="0" w:color="auto"/>
                    <w:left w:val="none" w:sz="0" w:space="0" w:color="auto"/>
                    <w:bottom w:val="none" w:sz="0" w:space="0" w:color="auto"/>
                    <w:right w:val="none" w:sz="0" w:space="0" w:color="auto"/>
                  </w:divBdr>
                </w:div>
              </w:divsChild>
            </w:div>
            <w:div w:id="248854840">
              <w:marLeft w:val="0"/>
              <w:marRight w:val="288"/>
              <w:marTop w:val="120"/>
              <w:marBottom w:val="120"/>
              <w:divBdr>
                <w:top w:val="none" w:sz="0" w:space="0" w:color="auto"/>
                <w:left w:val="none" w:sz="0" w:space="0" w:color="auto"/>
                <w:bottom w:val="none" w:sz="0" w:space="0" w:color="auto"/>
                <w:right w:val="none" w:sz="0" w:space="0" w:color="auto"/>
              </w:divBdr>
              <w:divsChild>
                <w:div w:id="1908178446">
                  <w:marLeft w:val="0"/>
                  <w:marRight w:val="0"/>
                  <w:marTop w:val="0"/>
                  <w:marBottom w:val="360"/>
                  <w:divBdr>
                    <w:top w:val="none" w:sz="0" w:space="0" w:color="auto"/>
                    <w:left w:val="none" w:sz="0" w:space="0" w:color="auto"/>
                    <w:bottom w:val="none" w:sz="0" w:space="0" w:color="auto"/>
                    <w:right w:val="none" w:sz="0" w:space="0" w:color="auto"/>
                  </w:divBdr>
                </w:div>
                <w:div w:id="1301303084">
                  <w:marLeft w:val="0"/>
                  <w:marRight w:val="0"/>
                  <w:marTop w:val="168"/>
                  <w:marBottom w:val="72"/>
                  <w:divBdr>
                    <w:top w:val="none" w:sz="0" w:space="0" w:color="auto"/>
                    <w:left w:val="none" w:sz="0" w:space="0" w:color="auto"/>
                    <w:bottom w:val="none" w:sz="0" w:space="0" w:color="auto"/>
                    <w:right w:val="none" w:sz="0" w:space="0" w:color="auto"/>
                  </w:divBdr>
                  <w:divsChild>
                    <w:div w:id="201095605">
                      <w:marLeft w:val="0"/>
                      <w:marRight w:val="0"/>
                      <w:marTop w:val="0"/>
                      <w:marBottom w:val="0"/>
                      <w:divBdr>
                        <w:top w:val="none" w:sz="0" w:space="0" w:color="auto"/>
                        <w:left w:val="none" w:sz="0" w:space="0" w:color="auto"/>
                        <w:bottom w:val="none" w:sz="0" w:space="0" w:color="auto"/>
                        <w:right w:val="none" w:sz="0" w:space="0" w:color="auto"/>
                      </w:divBdr>
                    </w:div>
                  </w:divsChild>
                </w:div>
                <w:div w:id="1361661781">
                  <w:marLeft w:val="0"/>
                  <w:marRight w:val="0"/>
                  <w:marTop w:val="120"/>
                  <w:marBottom w:val="0"/>
                  <w:divBdr>
                    <w:top w:val="none" w:sz="0" w:space="0" w:color="auto"/>
                    <w:left w:val="none" w:sz="0" w:space="0" w:color="auto"/>
                    <w:bottom w:val="none" w:sz="0" w:space="0" w:color="auto"/>
                    <w:right w:val="none" w:sz="0" w:space="0" w:color="auto"/>
                  </w:divBdr>
                  <w:divsChild>
                    <w:div w:id="1621766614">
                      <w:marLeft w:val="0"/>
                      <w:marRight w:val="0"/>
                      <w:marTop w:val="0"/>
                      <w:marBottom w:val="0"/>
                      <w:divBdr>
                        <w:top w:val="none" w:sz="0" w:space="0" w:color="auto"/>
                        <w:left w:val="none" w:sz="0" w:space="0" w:color="auto"/>
                        <w:bottom w:val="none" w:sz="0" w:space="0" w:color="auto"/>
                        <w:right w:val="none" w:sz="0" w:space="0" w:color="auto"/>
                      </w:divBdr>
                    </w:div>
                    <w:div w:id="4760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1099">
          <w:marLeft w:val="0"/>
          <w:marRight w:val="0"/>
          <w:marTop w:val="0"/>
          <w:marBottom w:val="432"/>
          <w:divBdr>
            <w:top w:val="single" w:sz="6" w:space="0" w:color="auto"/>
            <w:left w:val="single" w:sz="6" w:space="0" w:color="auto"/>
            <w:bottom w:val="single" w:sz="6" w:space="0" w:color="auto"/>
            <w:right w:val="single" w:sz="6" w:space="0" w:color="auto"/>
          </w:divBdr>
          <w:divsChild>
            <w:div w:id="1768959132">
              <w:marLeft w:val="288"/>
              <w:marRight w:val="0"/>
              <w:marTop w:val="120"/>
              <w:marBottom w:val="120"/>
              <w:divBdr>
                <w:top w:val="none" w:sz="0" w:space="0" w:color="auto"/>
                <w:left w:val="none" w:sz="0" w:space="0" w:color="auto"/>
                <w:bottom w:val="none" w:sz="0" w:space="0" w:color="auto"/>
                <w:right w:val="none" w:sz="0" w:space="0" w:color="auto"/>
              </w:divBdr>
              <w:divsChild>
                <w:div w:id="1726366530">
                  <w:marLeft w:val="0"/>
                  <w:marRight w:val="0"/>
                  <w:marTop w:val="120"/>
                  <w:marBottom w:val="0"/>
                  <w:divBdr>
                    <w:top w:val="none" w:sz="0" w:space="0" w:color="auto"/>
                    <w:left w:val="none" w:sz="0" w:space="0" w:color="auto"/>
                    <w:bottom w:val="none" w:sz="0" w:space="0" w:color="auto"/>
                    <w:right w:val="none" w:sz="0" w:space="0" w:color="auto"/>
                  </w:divBdr>
                </w:div>
              </w:divsChild>
            </w:div>
            <w:div w:id="588583020">
              <w:marLeft w:val="0"/>
              <w:marRight w:val="288"/>
              <w:marTop w:val="120"/>
              <w:marBottom w:val="120"/>
              <w:divBdr>
                <w:top w:val="none" w:sz="0" w:space="0" w:color="auto"/>
                <w:left w:val="none" w:sz="0" w:space="0" w:color="auto"/>
                <w:bottom w:val="none" w:sz="0" w:space="0" w:color="auto"/>
                <w:right w:val="none" w:sz="0" w:space="0" w:color="auto"/>
              </w:divBdr>
              <w:divsChild>
                <w:div w:id="1785423123">
                  <w:marLeft w:val="0"/>
                  <w:marRight w:val="0"/>
                  <w:marTop w:val="0"/>
                  <w:marBottom w:val="360"/>
                  <w:divBdr>
                    <w:top w:val="none" w:sz="0" w:space="0" w:color="auto"/>
                    <w:left w:val="none" w:sz="0" w:space="0" w:color="auto"/>
                    <w:bottom w:val="none" w:sz="0" w:space="0" w:color="auto"/>
                    <w:right w:val="none" w:sz="0" w:space="0" w:color="auto"/>
                  </w:divBdr>
                </w:div>
                <w:div w:id="770317034">
                  <w:marLeft w:val="0"/>
                  <w:marRight w:val="0"/>
                  <w:marTop w:val="168"/>
                  <w:marBottom w:val="72"/>
                  <w:divBdr>
                    <w:top w:val="none" w:sz="0" w:space="0" w:color="auto"/>
                    <w:left w:val="none" w:sz="0" w:space="0" w:color="auto"/>
                    <w:bottom w:val="none" w:sz="0" w:space="0" w:color="auto"/>
                    <w:right w:val="none" w:sz="0" w:space="0" w:color="auto"/>
                  </w:divBdr>
                  <w:divsChild>
                    <w:div w:id="868759707">
                      <w:marLeft w:val="0"/>
                      <w:marRight w:val="0"/>
                      <w:marTop w:val="0"/>
                      <w:marBottom w:val="0"/>
                      <w:divBdr>
                        <w:top w:val="none" w:sz="0" w:space="0" w:color="auto"/>
                        <w:left w:val="none" w:sz="0" w:space="0" w:color="auto"/>
                        <w:bottom w:val="none" w:sz="0" w:space="0" w:color="auto"/>
                        <w:right w:val="none" w:sz="0" w:space="0" w:color="auto"/>
                      </w:divBdr>
                    </w:div>
                  </w:divsChild>
                </w:div>
                <w:div w:id="1861502435">
                  <w:marLeft w:val="0"/>
                  <w:marRight w:val="0"/>
                  <w:marTop w:val="120"/>
                  <w:marBottom w:val="0"/>
                  <w:divBdr>
                    <w:top w:val="none" w:sz="0" w:space="0" w:color="auto"/>
                    <w:left w:val="none" w:sz="0" w:space="0" w:color="auto"/>
                    <w:bottom w:val="none" w:sz="0" w:space="0" w:color="auto"/>
                    <w:right w:val="none" w:sz="0" w:space="0" w:color="auto"/>
                  </w:divBdr>
                  <w:divsChild>
                    <w:div w:id="448470839">
                      <w:marLeft w:val="0"/>
                      <w:marRight w:val="0"/>
                      <w:marTop w:val="0"/>
                      <w:marBottom w:val="0"/>
                      <w:divBdr>
                        <w:top w:val="none" w:sz="0" w:space="0" w:color="auto"/>
                        <w:left w:val="none" w:sz="0" w:space="0" w:color="auto"/>
                        <w:bottom w:val="none" w:sz="0" w:space="0" w:color="auto"/>
                        <w:right w:val="none" w:sz="0" w:space="0" w:color="auto"/>
                      </w:divBdr>
                    </w:div>
                    <w:div w:id="30018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099054">
          <w:marLeft w:val="0"/>
          <w:marRight w:val="0"/>
          <w:marTop w:val="0"/>
          <w:marBottom w:val="432"/>
          <w:divBdr>
            <w:top w:val="single" w:sz="6" w:space="0" w:color="auto"/>
            <w:left w:val="single" w:sz="6" w:space="0" w:color="auto"/>
            <w:bottom w:val="single" w:sz="6" w:space="0" w:color="auto"/>
            <w:right w:val="single" w:sz="6" w:space="0" w:color="auto"/>
          </w:divBdr>
          <w:divsChild>
            <w:div w:id="993869969">
              <w:marLeft w:val="288"/>
              <w:marRight w:val="0"/>
              <w:marTop w:val="120"/>
              <w:marBottom w:val="120"/>
              <w:divBdr>
                <w:top w:val="none" w:sz="0" w:space="0" w:color="auto"/>
                <w:left w:val="none" w:sz="0" w:space="0" w:color="auto"/>
                <w:bottom w:val="none" w:sz="0" w:space="0" w:color="auto"/>
                <w:right w:val="none" w:sz="0" w:space="0" w:color="auto"/>
              </w:divBdr>
              <w:divsChild>
                <w:div w:id="1732343337">
                  <w:marLeft w:val="0"/>
                  <w:marRight w:val="0"/>
                  <w:marTop w:val="120"/>
                  <w:marBottom w:val="0"/>
                  <w:divBdr>
                    <w:top w:val="none" w:sz="0" w:space="0" w:color="auto"/>
                    <w:left w:val="none" w:sz="0" w:space="0" w:color="auto"/>
                    <w:bottom w:val="none" w:sz="0" w:space="0" w:color="auto"/>
                    <w:right w:val="none" w:sz="0" w:space="0" w:color="auto"/>
                  </w:divBdr>
                </w:div>
              </w:divsChild>
            </w:div>
            <w:div w:id="1320842219">
              <w:marLeft w:val="0"/>
              <w:marRight w:val="288"/>
              <w:marTop w:val="120"/>
              <w:marBottom w:val="120"/>
              <w:divBdr>
                <w:top w:val="none" w:sz="0" w:space="0" w:color="auto"/>
                <w:left w:val="none" w:sz="0" w:space="0" w:color="auto"/>
                <w:bottom w:val="none" w:sz="0" w:space="0" w:color="auto"/>
                <w:right w:val="none" w:sz="0" w:space="0" w:color="auto"/>
              </w:divBdr>
              <w:divsChild>
                <w:div w:id="234820765">
                  <w:marLeft w:val="0"/>
                  <w:marRight w:val="0"/>
                  <w:marTop w:val="0"/>
                  <w:marBottom w:val="360"/>
                  <w:divBdr>
                    <w:top w:val="none" w:sz="0" w:space="0" w:color="auto"/>
                    <w:left w:val="none" w:sz="0" w:space="0" w:color="auto"/>
                    <w:bottom w:val="none" w:sz="0" w:space="0" w:color="auto"/>
                    <w:right w:val="none" w:sz="0" w:space="0" w:color="auto"/>
                  </w:divBdr>
                </w:div>
                <w:div w:id="1003698969">
                  <w:marLeft w:val="0"/>
                  <w:marRight w:val="0"/>
                  <w:marTop w:val="168"/>
                  <w:marBottom w:val="72"/>
                  <w:divBdr>
                    <w:top w:val="none" w:sz="0" w:space="0" w:color="auto"/>
                    <w:left w:val="none" w:sz="0" w:space="0" w:color="auto"/>
                    <w:bottom w:val="none" w:sz="0" w:space="0" w:color="auto"/>
                    <w:right w:val="none" w:sz="0" w:space="0" w:color="auto"/>
                  </w:divBdr>
                  <w:divsChild>
                    <w:div w:id="1253271230">
                      <w:marLeft w:val="0"/>
                      <w:marRight w:val="0"/>
                      <w:marTop w:val="0"/>
                      <w:marBottom w:val="0"/>
                      <w:divBdr>
                        <w:top w:val="none" w:sz="0" w:space="0" w:color="auto"/>
                        <w:left w:val="none" w:sz="0" w:space="0" w:color="auto"/>
                        <w:bottom w:val="none" w:sz="0" w:space="0" w:color="auto"/>
                        <w:right w:val="none" w:sz="0" w:space="0" w:color="auto"/>
                      </w:divBdr>
                    </w:div>
                  </w:divsChild>
                </w:div>
                <w:div w:id="1942452398">
                  <w:marLeft w:val="0"/>
                  <w:marRight w:val="0"/>
                  <w:marTop w:val="120"/>
                  <w:marBottom w:val="0"/>
                  <w:divBdr>
                    <w:top w:val="none" w:sz="0" w:space="0" w:color="auto"/>
                    <w:left w:val="none" w:sz="0" w:space="0" w:color="auto"/>
                    <w:bottom w:val="none" w:sz="0" w:space="0" w:color="auto"/>
                    <w:right w:val="none" w:sz="0" w:space="0" w:color="auto"/>
                  </w:divBdr>
                  <w:divsChild>
                    <w:div w:id="1162043297">
                      <w:marLeft w:val="0"/>
                      <w:marRight w:val="0"/>
                      <w:marTop w:val="0"/>
                      <w:marBottom w:val="0"/>
                      <w:divBdr>
                        <w:top w:val="none" w:sz="0" w:space="0" w:color="auto"/>
                        <w:left w:val="none" w:sz="0" w:space="0" w:color="auto"/>
                        <w:bottom w:val="none" w:sz="0" w:space="0" w:color="auto"/>
                        <w:right w:val="none" w:sz="0" w:space="0" w:color="auto"/>
                      </w:divBdr>
                    </w:div>
                    <w:div w:id="94870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151934">
      <w:bodyDiv w:val="1"/>
      <w:marLeft w:val="0"/>
      <w:marRight w:val="0"/>
      <w:marTop w:val="0"/>
      <w:marBottom w:val="0"/>
      <w:divBdr>
        <w:top w:val="none" w:sz="0" w:space="0" w:color="auto"/>
        <w:left w:val="none" w:sz="0" w:space="0" w:color="auto"/>
        <w:bottom w:val="none" w:sz="0" w:space="0" w:color="auto"/>
        <w:right w:val="none" w:sz="0" w:space="0" w:color="auto"/>
      </w:divBdr>
      <w:divsChild>
        <w:div w:id="1308821060">
          <w:marLeft w:val="288"/>
          <w:marRight w:val="0"/>
          <w:marTop w:val="120"/>
          <w:marBottom w:val="120"/>
          <w:divBdr>
            <w:top w:val="none" w:sz="0" w:space="0" w:color="auto"/>
            <w:left w:val="none" w:sz="0" w:space="0" w:color="auto"/>
            <w:bottom w:val="none" w:sz="0" w:space="0" w:color="auto"/>
            <w:right w:val="none" w:sz="0" w:space="0" w:color="auto"/>
          </w:divBdr>
          <w:divsChild>
            <w:div w:id="1039089287">
              <w:marLeft w:val="0"/>
              <w:marRight w:val="0"/>
              <w:marTop w:val="120"/>
              <w:marBottom w:val="0"/>
              <w:divBdr>
                <w:top w:val="none" w:sz="0" w:space="0" w:color="auto"/>
                <w:left w:val="none" w:sz="0" w:space="0" w:color="auto"/>
                <w:bottom w:val="none" w:sz="0" w:space="0" w:color="auto"/>
                <w:right w:val="none" w:sz="0" w:space="0" w:color="auto"/>
              </w:divBdr>
            </w:div>
          </w:divsChild>
        </w:div>
        <w:div w:id="1778211422">
          <w:marLeft w:val="0"/>
          <w:marRight w:val="288"/>
          <w:marTop w:val="120"/>
          <w:marBottom w:val="120"/>
          <w:divBdr>
            <w:top w:val="none" w:sz="0" w:space="0" w:color="auto"/>
            <w:left w:val="none" w:sz="0" w:space="0" w:color="auto"/>
            <w:bottom w:val="none" w:sz="0" w:space="0" w:color="auto"/>
            <w:right w:val="none" w:sz="0" w:space="0" w:color="auto"/>
          </w:divBdr>
          <w:divsChild>
            <w:div w:id="1586184784">
              <w:marLeft w:val="0"/>
              <w:marRight w:val="0"/>
              <w:marTop w:val="0"/>
              <w:marBottom w:val="360"/>
              <w:divBdr>
                <w:top w:val="none" w:sz="0" w:space="0" w:color="auto"/>
                <w:left w:val="none" w:sz="0" w:space="0" w:color="auto"/>
                <w:bottom w:val="none" w:sz="0" w:space="0" w:color="auto"/>
                <w:right w:val="none" w:sz="0" w:space="0" w:color="auto"/>
              </w:divBdr>
            </w:div>
            <w:div w:id="67195108">
              <w:marLeft w:val="0"/>
              <w:marRight w:val="0"/>
              <w:marTop w:val="168"/>
              <w:marBottom w:val="72"/>
              <w:divBdr>
                <w:top w:val="none" w:sz="0" w:space="0" w:color="auto"/>
                <w:left w:val="none" w:sz="0" w:space="0" w:color="auto"/>
                <w:bottom w:val="none" w:sz="0" w:space="0" w:color="auto"/>
                <w:right w:val="none" w:sz="0" w:space="0" w:color="auto"/>
              </w:divBdr>
            </w:div>
            <w:div w:id="476803483">
              <w:marLeft w:val="0"/>
              <w:marRight w:val="0"/>
              <w:marTop w:val="120"/>
              <w:marBottom w:val="0"/>
              <w:divBdr>
                <w:top w:val="none" w:sz="0" w:space="0" w:color="auto"/>
                <w:left w:val="none" w:sz="0" w:space="0" w:color="auto"/>
                <w:bottom w:val="none" w:sz="0" w:space="0" w:color="auto"/>
                <w:right w:val="none" w:sz="0" w:space="0" w:color="auto"/>
              </w:divBdr>
              <w:divsChild>
                <w:div w:id="1551334042">
                  <w:marLeft w:val="0"/>
                  <w:marRight w:val="0"/>
                  <w:marTop w:val="0"/>
                  <w:marBottom w:val="0"/>
                  <w:divBdr>
                    <w:top w:val="none" w:sz="0" w:space="0" w:color="auto"/>
                    <w:left w:val="none" w:sz="0" w:space="0" w:color="auto"/>
                    <w:bottom w:val="none" w:sz="0" w:space="0" w:color="auto"/>
                    <w:right w:val="none" w:sz="0" w:space="0" w:color="auto"/>
                  </w:divBdr>
                </w:div>
                <w:div w:id="31957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214569">
      <w:bodyDiv w:val="1"/>
      <w:marLeft w:val="0"/>
      <w:marRight w:val="0"/>
      <w:marTop w:val="0"/>
      <w:marBottom w:val="0"/>
      <w:divBdr>
        <w:top w:val="none" w:sz="0" w:space="0" w:color="auto"/>
        <w:left w:val="none" w:sz="0" w:space="0" w:color="auto"/>
        <w:bottom w:val="none" w:sz="0" w:space="0" w:color="auto"/>
        <w:right w:val="none" w:sz="0" w:space="0" w:color="auto"/>
      </w:divBdr>
      <w:divsChild>
        <w:div w:id="1034305174">
          <w:marLeft w:val="288"/>
          <w:marRight w:val="0"/>
          <w:marTop w:val="120"/>
          <w:marBottom w:val="120"/>
          <w:divBdr>
            <w:top w:val="none" w:sz="0" w:space="0" w:color="auto"/>
            <w:left w:val="none" w:sz="0" w:space="0" w:color="auto"/>
            <w:bottom w:val="none" w:sz="0" w:space="0" w:color="auto"/>
            <w:right w:val="none" w:sz="0" w:space="0" w:color="auto"/>
          </w:divBdr>
          <w:divsChild>
            <w:div w:id="1234311141">
              <w:marLeft w:val="0"/>
              <w:marRight w:val="0"/>
              <w:marTop w:val="120"/>
              <w:marBottom w:val="0"/>
              <w:divBdr>
                <w:top w:val="none" w:sz="0" w:space="0" w:color="auto"/>
                <w:left w:val="none" w:sz="0" w:space="0" w:color="auto"/>
                <w:bottom w:val="none" w:sz="0" w:space="0" w:color="auto"/>
                <w:right w:val="none" w:sz="0" w:space="0" w:color="auto"/>
              </w:divBdr>
            </w:div>
          </w:divsChild>
        </w:div>
        <w:div w:id="922834610">
          <w:marLeft w:val="0"/>
          <w:marRight w:val="288"/>
          <w:marTop w:val="120"/>
          <w:marBottom w:val="120"/>
          <w:divBdr>
            <w:top w:val="none" w:sz="0" w:space="0" w:color="auto"/>
            <w:left w:val="none" w:sz="0" w:space="0" w:color="auto"/>
            <w:bottom w:val="none" w:sz="0" w:space="0" w:color="auto"/>
            <w:right w:val="none" w:sz="0" w:space="0" w:color="auto"/>
          </w:divBdr>
          <w:divsChild>
            <w:div w:id="527841328">
              <w:marLeft w:val="0"/>
              <w:marRight w:val="0"/>
              <w:marTop w:val="0"/>
              <w:marBottom w:val="360"/>
              <w:divBdr>
                <w:top w:val="none" w:sz="0" w:space="0" w:color="auto"/>
                <w:left w:val="none" w:sz="0" w:space="0" w:color="auto"/>
                <w:bottom w:val="none" w:sz="0" w:space="0" w:color="auto"/>
                <w:right w:val="none" w:sz="0" w:space="0" w:color="auto"/>
              </w:divBdr>
            </w:div>
            <w:div w:id="527137216">
              <w:marLeft w:val="0"/>
              <w:marRight w:val="0"/>
              <w:marTop w:val="168"/>
              <w:marBottom w:val="72"/>
              <w:divBdr>
                <w:top w:val="none" w:sz="0" w:space="0" w:color="auto"/>
                <w:left w:val="none" w:sz="0" w:space="0" w:color="auto"/>
                <w:bottom w:val="none" w:sz="0" w:space="0" w:color="auto"/>
                <w:right w:val="none" w:sz="0" w:space="0" w:color="auto"/>
              </w:divBdr>
            </w:div>
            <w:div w:id="678045386">
              <w:marLeft w:val="0"/>
              <w:marRight w:val="0"/>
              <w:marTop w:val="120"/>
              <w:marBottom w:val="0"/>
              <w:divBdr>
                <w:top w:val="none" w:sz="0" w:space="0" w:color="auto"/>
                <w:left w:val="none" w:sz="0" w:space="0" w:color="auto"/>
                <w:bottom w:val="none" w:sz="0" w:space="0" w:color="auto"/>
                <w:right w:val="none" w:sz="0" w:space="0" w:color="auto"/>
              </w:divBdr>
              <w:divsChild>
                <w:div w:id="1589192425">
                  <w:marLeft w:val="0"/>
                  <w:marRight w:val="0"/>
                  <w:marTop w:val="0"/>
                  <w:marBottom w:val="0"/>
                  <w:divBdr>
                    <w:top w:val="none" w:sz="0" w:space="0" w:color="auto"/>
                    <w:left w:val="none" w:sz="0" w:space="0" w:color="auto"/>
                    <w:bottom w:val="none" w:sz="0" w:space="0" w:color="auto"/>
                    <w:right w:val="none" w:sz="0" w:space="0" w:color="auto"/>
                  </w:divBdr>
                </w:div>
                <w:div w:id="95729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59582">
      <w:bodyDiv w:val="1"/>
      <w:marLeft w:val="0"/>
      <w:marRight w:val="0"/>
      <w:marTop w:val="0"/>
      <w:marBottom w:val="0"/>
      <w:divBdr>
        <w:top w:val="none" w:sz="0" w:space="0" w:color="auto"/>
        <w:left w:val="none" w:sz="0" w:space="0" w:color="auto"/>
        <w:bottom w:val="none" w:sz="0" w:space="0" w:color="auto"/>
        <w:right w:val="none" w:sz="0" w:space="0" w:color="auto"/>
      </w:divBdr>
      <w:divsChild>
        <w:div w:id="1521312363">
          <w:marLeft w:val="0"/>
          <w:marRight w:val="0"/>
          <w:marTop w:val="0"/>
          <w:marBottom w:val="360"/>
          <w:divBdr>
            <w:top w:val="none" w:sz="0" w:space="0" w:color="auto"/>
            <w:left w:val="none" w:sz="0" w:space="0" w:color="auto"/>
            <w:bottom w:val="none" w:sz="0" w:space="0" w:color="auto"/>
            <w:right w:val="none" w:sz="0" w:space="0" w:color="auto"/>
          </w:divBdr>
        </w:div>
        <w:div w:id="1279991342">
          <w:marLeft w:val="0"/>
          <w:marRight w:val="0"/>
          <w:marTop w:val="168"/>
          <w:marBottom w:val="72"/>
          <w:divBdr>
            <w:top w:val="none" w:sz="0" w:space="0" w:color="auto"/>
            <w:left w:val="none" w:sz="0" w:space="0" w:color="auto"/>
            <w:bottom w:val="none" w:sz="0" w:space="0" w:color="auto"/>
            <w:right w:val="none" w:sz="0" w:space="0" w:color="auto"/>
          </w:divBdr>
        </w:div>
        <w:div w:id="1706058535">
          <w:marLeft w:val="0"/>
          <w:marRight w:val="0"/>
          <w:marTop w:val="120"/>
          <w:marBottom w:val="0"/>
          <w:divBdr>
            <w:top w:val="none" w:sz="0" w:space="0" w:color="auto"/>
            <w:left w:val="none" w:sz="0" w:space="0" w:color="auto"/>
            <w:bottom w:val="none" w:sz="0" w:space="0" w:color="auto"/>
            <w:right w:val="none" w:sz="0" w:space="0" w:color="auto"/>
          </w:divBdr>
          <w:divsChild>
            <w:div w:id="1573200440">
              <w:marLeft w:val="0"/>
              <w:marRight w:val="0"/>
              <w:marTop w:val="0"/>
              <w:marBottom w:val="0"/>
              <w:divBdr>
                <w:top w:val="none" w:sz="0" w:space="0" w:color="auto"/>
                <w:left w:val="none" w:sz="0" w:space="0" w:color="auto"/>
                <w:bottom w:val="none" w:sz="0" w:space="0" w:color="auto"/>
                <w:right w:val="none" w:sz="0" w:space="0" w:color="auto"/>
              </w:divBdr>
            </w:div>
            <w:div w:id="16302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526635">
      <w:bodyDiv w:val="1"/>
      <w:marLeft w:val="0"/>
      <w:marRight w:val="0"/>
      <w:marTop w:val="0"/>
      <w:marBottom w:val="0"/>
      <w:divBdr>
        <w:top w:val="none" w:sz="0" w:space="0" w:color="auto"/>
        <w:left w:val="none" w:sz="0" w:space="0" w:color="auto"/>
        <w:bottom w:val="none" w:sz="0" w:space="0" w:color="auto"/>
        <w:right w:val="none" w:sz="0" w:space="0" w:color="auto"/>
      </w:divBdr>
      <w:divsChild>
        <w:div w:id="1144855656">
          <w:marLeft w:val="0"/>
          <w:marRight w:val="0"/>
          <w:marTop w:val="0"/>
          <w:marBottom w:val="360"/>
          <w:divBdr>
            <w:top w:val="none" w:sz="0" w:space="0" w:color="auto"/>
            <w:left w:val="none" w:sz="0" w:space="0" w:color="auto"/>
            <w:bottom w:val="none" w:sz="0" w:space="0" w:color="auto"/>
            <w:right w:val="none" w:sz="0" w:space="0" w:color="auto"/>
          </w:divBdr>
        </w:div>
        <w:div w:id="1429545330">
          <w:marLeft w:val="0"/>
          <w:marRight w:val="0"/>
          <w:marTop w:val="168"/>
          <w:marBottom w:val="72"/>
          <w:divBdr>
            <w:top w:val="none" w:sz="0" w:space="0" w:color="auto"/>
            <w:left w:val="none" w:sz="0" w:space="0" w:color="auto"/>
            <w:bottom w:val="none" w:sz="0" w:space="0" w:color="auto"/>
            <w:right w:val="none" w:sz="0" w:space="0" w:color="auto"/>
          </w:divBdr>
        </w:div>
        <w:div w:id="1694914726">
          <w:marLeft w:val="0"/>
          <w:marRight w:val="0"/>
          <w:marTop w:val="120"/>
          <w:marBottom w:val="0"/>
          <w:divBdr>
            <w:top w:val="none" w:sz="0" w:space="0" w:color="auto"/>
            <w:left w:val="none" w:sz="0" w:space="0" w:color="auto"/>
            <w:bottom w:val="none" w:sz="0" w:space="0" w:color="auto"/>
            <w:right w:val="none" w:sz="0" w:space="0" w:color="auto"/>
          </w:divBdr>
          <w:divsChild>
            <w:div w:id="624313892">
              <w:marLeft w:val="0"/>
              <w:marRight w:val="0"/>
              <w:marTop w:val="0"/>
              <w:marBottom w:val="0"/>
              <w:divBdr>
                <w:top w:val="none" w:sz="0" w:space="0" w:color="auto"/>
                <w:left w:val="none" w:sz="0" w:space="0" w:color="auto"/>
                <w:bottom w:val="none" w:sz="0" w:space="0" w:color="auto"/>
                <w:right w:val="none" w:sz="0" w:space="0" w:color="auto"/>
              </w:divBdr>
            </w:div>
            <w:div w:id="198596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99.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0.xml"/><Relationship Id="rId84" Type="http://schemas.openxmlformats.org/officeDocument/2006/relationships/control" Target="activeX/activeX71.xml"/><Relationship Id="rId138" Type="http://schemas.openxmlformats.org/officeDocument/2006/relationships/control" Target="activeX/activeX120.xml"/><Relationship Id="rId159" Type="http://schemas.openxmlformats.org/officeDocument/2006/relationships/control" Target="activeX/activeX141.xml"/><Relationship Id="rId170" Type="http://schemas.openxmlformats.org/officeDocument/2006/relationships/control" Target="activeX/activeX152.xml"/><Relationship Id="rId191" Type="http://schemas.openxmlformats.org/officeDocument/2006/relationships/control" Target="activeX/activeX173.xml"/><Relationship Id="rId205" Type="http://schemas.openxmlformats.org/officeDocument/2006/relationships/control" Target="activeX/activeX187.xml"/><Relationship Id="rId226" Type="http://schemas.openxmlformats.org/officeDocument/2006/relationships/control" Target="activeX/activeX208.xml"/><Relationship Id="rId247" Type="http://schemas.openxmlformats.org/officeDocument/2006/relationships/control" Target="activeX/activeX229.xml"/><Relationship Id="rId107" Type="http://schemas.openxmlformats.org/officeDocument/2006/relationships/control" Target="activeX/activeX92.xml"/><Relationship Id="rId268" Type="http://schemas.openxmlformats.org/officeDocument/2006/relationships/control" Target="activeX/activeX246.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3.xml"/><Relationship Id="rId74" Type="http://schemas.openxmlformats.org/officeDocument/2006/relationships/control" Target="activeX/activeX61.xml"/><Relationship Id="rId128" Type="http://schemas.openxmlformats.org/officeDocument/2006/relationships/control" Target="activeX/activeX110.xml"/><Relationship Id="rId149" Type="http://schemas.openxmlformats.org/officeDocument/2006/relationships/control" Target="activeX/activeX131.xml"/><Relationship Id="rId5" Type="http://schemas.openxmlformats.org/officeDocument/2006/relationships/control" Target="activeX/activeX1.xml"/><Relationship Id="rId95" Type="http://schemas.openxmlformats.org/officeDocument/2006/relationships/control" Target="activeX/activeX82.xml"/><Relationship Id="rId160" Type="http://schemas.openxmlformats.org/officeDocument/2006/relationships/control" Target="activeX/activeX142.xml"/><Relationship Id="rId181" Type="http://schemas.openxmlformats.org/officeDocument/2006/relationships/control" Target="activeX/activeX163.xml"/><Relationship Id="rId216" Type="http://schemas.openxmlformats.org/officeDocument/2006/relationships/control" Target="activeX/activeX198.xml"/><Relationship Id="rId237" Type="http://schemas.openxmlformats.org/officeDocument/2006/relationships/control" Target="activeX/activeX219.xml"/><Relationship Id="rId258" Type="http://schemas.openxmlformats.org/officeDocument/2006/relationships/control" Target="activeX/activeX240.xml"/><Relationship Id="rId279" Type="http://schemas.openxmlformats.org/officeDocument/2006/relationships/image" Target="media/image25.wmf"/><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1.xml"/><Relationship Id="rId118" Type="http://schemas.openxmlformats.org/officeDocument/2006/relationships/control" Target="activeX/activeX100.xml"/><Relationship Id="rId139" Type="http://schemas.openxmlformats.org/officeDocument/2006/relationships/control" Target="activeX/activeX121.xml"/><Relationship Id="rId85" Type="http://schemas.openxmlformats.org/officeDocument/2006/relationships/control" Target="activeX/activeX72.xml"/><Relationship Id="rId150" Type="http://schemas.openxmlformats.org/officeDocument/2006/relationships/control" Target="activeX/activeX132.xml"/><Relationship Id="rId171" Type="http://schemas.openxmlformats.org/officeDocument/2006/relationships/control" Target="activeX/activeX153.xml"/><Relationship Id="rId192" Type="http://schemas.openxmlformats.org/officeDocument/2006/relationships/control" Target="activeX/activeX174.xml"/><Relationship Id="rId206" Type="http://schemas.openxmlformats.org/officeDocument/2006/relationships/control" Target="activeX/activeX188.xml"/><Relationship Id="rId227" Type="http://schemas.openxmlformats.org/officeDocument/2006/relationships/control" Target="activeX/activeX209.xml"/><Relationship Id="rId248" Type="http://schemas.openxmlformats.org/officeDocument/2006/relationships/control" Target="activeX/activeX230.xml"/><Relationship Id="rId269" Type="http://schemas.openxmlformats.org/officeDocument/2006/relationships/image" Target="media/image20.wmf"/><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image" Target="media/image13.wmf"/><Relationship Id="rId129" Type="http://schemas.openxmlformats.org/officeDocument/2006/relationships/control" Target="activeX/activeX111.xml"/><Relationship Id="rId280" Type="http://schemas.openxmlformats.org/officeDocument/2006/relationships/control" Target="activeX/activeX252.xml"/><Relationship Id="rId54" Type="http://schemas.openxmlformats.org/officeDocument/2006/relationships/control" Target="activeX/activeX44.xml"/><Relationship Id="rId75" Type="http://schemas.openxmlformats.org/officeDocument/2006/relationships/control" Target="activeX/activeX62.xml"/><Relationship Id="rId96" Type="http://schemas.openxmlformats.org/officeDocument/2006/relationships/control" Target="activeX/activeX83.xml"/><Relationship Id="rId140" Type="http://schemas.openxmlformats.org/officeDocument/2006/relationships/control" Target="activeX/activeX122.xml"/><Relationship Id="rId161" Type="http://schemas.openxmlformats.org/officeDocument/2006/relationships/control" Target="activeX/activeX143.xml"/><Relationship Id="rId182" Type="http://schemas.openxmlformats.org/officeDocument/2006/relationships/control" Target="activeX/activeX164.xml"/><Relationship Id="rId217" Type="http://schemas.openxmlformats.org/officeDocument/2006/relationships/control" Target="activeX/activeX199.xml"/><Relationship Id="rId6" Type="http://schemas.openxmlformats.org/officeDocument/2006/relationships/image" Target="media/image2.gif"/><Relationship Id="rId238" Type="http://schemas.openxmlformats.org/officeDocument/2006/relationships/control" Target="activeX/activeX220.xml"/><Relationship Id="rId259" Type="http://schemas.openxmlformats.org/officeDocument/2006/relationships/control" Target="activeX/activeX241.xml"/><Relationship Id="rId23" Type="http://schemas.openxmlformats.org/officeDocument/2006/relationships/control" Target="activeX/activeX17.xml"/><Relationship Id="rId119" Type="http://schemas.openxmlformats.org/officeDocument/2006/relationships/control" Target="activeX/activeX101.xml"/><Relationship Id="rId270" Type="http://schemas.openxmlformats.org/officeDocument/2006/relationships/control" Target="activeX/activeX247.xml"/><Relationship Id="rId44" Type="http://schemas.openxmlformats.org/officeDocument/2006/relationships/control" Target="activeX/activeX38.xml"/><Relationship Id="rId65" Type="http://schemas.openxmlformats.org/officeDocument/2006/relationships/control" Target="activeX/activeX52.xml"/><Relationship Id="rId86" Type="http://schemas.openxmlformats.org/officeDocument/2006/relationships/control" Target="activeX/activeX73.xml"/><Relationship Id="rId130" Type="http://schemas.openxmlformats.org/officeDocument/2006/relationships/control" Target="activeX/activeX112.xml"/><Relationship Id="rId151" Type="http://schemas.openxmlformats.org/officeDocument/2006/relationships/control" Target="activeX/activeX133.xml"/><Relationship Id="rId172" Type="http://schemas.openxmlformats.org/officeDocument/2006/relationships/control" Target="activeX/activeX154.xml"/><Relationship Id="rId193" Type="http://schemas.openxmlformats.org/officeDocument/2006/relationships/control" Target="activeX/activeX175.xml"/><Relationship Id="rId207" Type="http://schemas.openxmlformats.org/officeDocument/2006/relationships/control" Target="activeX/activeX189.xml"/><Relationship Id="rId228" Type="http://schemas.openxmlformats.org/officeDocument/2006/relationships/control" Target="activeX/activeX210.xml"/><Relationship Id="rId249" Type="http://schemas.openxmlformats.org/officeDocument/2006/relationships/control" Target="activeX/activeX231.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93.xml"/><Relationship Id="rId260" Type="http://schemas.openxmlformats.org/officeDocument/2006/relationships/control" Target="activeX/activeX242.xml"/><Relationship Id="rId265" Type="http://schemas.openxmlformats.org/officeDocument/2006/relationships/image" Target="media/image18.wmf"/><Relationship Id="rId281" Type="http://schemas.openxmlformats.org/officeDocument/2006/relationships/image" Target="media/image26.wmf"/><Relationship Id="rId286" Type="http://schemas.openxmlformats.org/officeDocument/2006/relationships/theme" Target="theme/theme1.xml"/><Relationship Id="rId34" Type="http://schemas.openxmlformats.org/officeDocument/2006/relationships/control" Target="activeX/activeX28.xml"/><Relationship Id="rId50" Type="http://schemas.openxmlformats.org/officeDocument/2006/relationships/image" Target="media/image6.wmf"/><Relationship Id="rId55" Type="http://schemas.openxmlformats.org/officeDocument/2006/relationships/control" Target="activeX/activeX45.xml"/><Relationship Id="rId76" Type="http://schemas.openxmlformats.org/officeDocument/2006/relationships/control" Target="activeX/activeX63.xml"/><Relationship Id="rId97" Type="http://schemas.openxmlformats.org/officeDocument/2006/relationships/control" Target="activeX/activeX84.xml"/><Relationship Id="rId104" Type="http://schemas.openxmlformats.org/officeDocument/2006/relationships/image" Target="media/image11.wmf"/><Relationship Id="rId120" Type="http://schemas.openxmlformats.org/officeDocument/2006/relationships/control" Target="activeX/activeX102.xml"/><Relationship Id="rId125" Type="http://schemas.openxmlformats.org/officeDocument/2006/relationships/control" Target="activeX/activeX107.xml"/><Relationship Id="rId141" Type="http://schemas.openxmlformats.org/officeDocument/2006/relationships/control" Target="activeX/activeX123.xml"/><Relationship Id="rId146" Type="http://schemas.openxmlformats.org/officeDocument/2006/relationships/control" Target="activeX/activeX128.xml"/><Relationship Id="rId167" Type="http://schemas.openxmlformats.org/officeDocument/2006/relationships/control" Target="activeX/activeX149.xml"/><Relationship Id="rId188" Type="http://schemas.openxmlformats.org/officeDocument/2006/relationships/control" Target="activeX/activeX170.xml"/><Relationship Id="rId7" Type="http://schemas.openxmlformats.org/officeDocument/2006/relationships/control" Target="activeX/activeX2.xml"/><Relationship Id="rId71" Type="http://schemas.openxmlformats.org/officeDocument/2006/relationships/control" Target="activeX/activeX58.xml"/><Relationship Id="rId92" Type="http://schemas.openxmlformats.org/officeDocument/2006/relationships/control" Target="activeX/activeX79.xml"/><Relationship Id="rId162" Type="http://schemas.openxmlformats.org/officeDocument/2006/relationships/control" Target="activeX/activeX144.xml"/><Relationship Id="rId183" Type="http://schemas.openxmlformats.org/officeDocument/2006/relationships/control" Target="activeX/activeX165.xml"/><Relationship Id="rId213" Type="http://schemas.openxmlformats.org/officeDocument/2006/relationships/control" Target="activeX/activeX195.xml"/><Relationship Id="rId218" Type="http://schemas.openxmlformats.org/officeDocument/2006/relationships/control" Target="activeX/activeX200.xml"/><Relationship Id="rId234" Type="http://schemas.openxmlformats.org/officeDocument/2006/relationships/control" Target="activeX/activeX216.xml"/><Relationship Id="rId239" Type="http://schemas.openxmlformats.org/officeDocument/2006/relationships/control" Target="activeX/activeX221.xml"/><Relationship Id="rId2" Type="http://schemas.openxmlformats.org/officeDocument/2006/relationships/settings" Target="settings.xml"/><Relationship Id="rId29" Type="http://schemas.openxmlformats.org/officeDocument/2006/relationships/control" Target="activeX/activeX23.xml"/><Relationship Id="rId250" Type="http://schemas.openxmlformats.org/officeDocument/2006/relationships/control" Target="activeX/activeX232.xml"/><Relationship Id="rId255" Type="http://schemas.openxmlformats.org/officeDocument/2006/relationships/control" Target="activeX/activeX237.xml"/><Relationship Id="rId271" Type="http://schemas.openxmlformats.org/officeDocument/2006/relationships/image" Target="media/image21.wmf"/><Relationship Id="rId276" Type="http://schemas.openxmlformats.org/officeDocument/2006/relationships/control" Target="activeX/activeX250.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53.xml"/><Relationship Id="rId87" Type="http://schemas.openxmlformats.org/officeDocument/2006/relationships/control" Target="activeX/activeX74.xml"/><Relationship Id="rId110" Type="http://schemas.openxmlformats.org/officeDocument/2006/relationships/image" Target="media/image14.wmf"/><Relationship Id="rId115" Type="http://schemas.openxmlformats.org/officeDocument/2006/relationships/control" Target="activeX/activeX98.xml"/><Relationship Id="rId131" Type="http://schemas.openxmlformats.org/officeDocument/2006/relationships/control" Target="activeX/activeX113.xml"/><Relationship Id="rId136" Type="http://schemas.openxmlformats.org/officeDocument/2006/relationships/control" Target="activeX/activeX118.xml"/><Relationship Id="rId157" Type="http://schemas.openxmlformats.org/officeDocument/2006/relationships/control" Target="activeX/activeX139.xml"/><Relationship Id="rId178" Type="http://schemas.openxmlformats.org/officeDocument/2006/relationships/control" Target="activeX/activeX160.xml"/><Relationship Id="rId61" Type="http://schemas.openxmlformats.org/officeDocument/2006/relationships/control" Target="activeX/activeX49.xml"/><Relationship Id="rId82" Type="http://schemas.openxmlformats.org/officeDocument/2006/relationships/control" Target="activeX/activeX69.xml"/><Relationship Id="rId152" Type="http://schemas.openxmlformats.org/officeDocument/2006/relationships/control" Target="activeX/activeX134.xml"/><Relationship Id="rId173" Type="http://schemas.openxmlformats.org/officeDocument/2006/relationships/control" Target="activeX/activeX155.xml"/><Relationship Id="rId194" Type="http://schemas.openxmlformats.org/officeDocument/2006/relationships/control" Target="activeX/activeX176.xml"/><Relationship Id="rId199" Type="http://schemas.openxmlformats.org/officeDocument/2006/relationships/control" Target="activeX/activeX181.xml"/><Relationship Id="rId203" Type="http://schemas.openxmlformats.org/officeDocument/2006/relationships/control" Target="activeX/activeX185.xml"/><Relationship Id="rId208" Type="http://schemas.openxmlformats.org/officeDocument/2006/relationships/control" Target="activeX/activeX190.xml"/><Relationship Id="rId229" Type="http://schemas.openxmlformats.org/officeDocument/2006/relationships/control" Target="activeX/activeX211.xml"/><Relationship Id="rId19" Type="http://schemas.openxmlformats.org/officeDocument/2006/relationships/control" Target="activeX/activeX13.xml"/><Relationship Id="rId224" Type="http://schemas.openxmlformats.org/officeDocument/2006/relationships/control" Target="activeX/activeX206.xml"/><Relationship Id="rId240" Type="http://schemas.openxmlformats.org/officeDocument/2006/relationships/control" Target="activeX/activeX222.xml"/><Relationship Id="rId245" Type="http://schemas.openxmlformats.org/officeDocument/2006/relationships/control" Target="activeX/activeX227.xml"/><Relationship Id="rId261" Type="http://schemas.openxmlformats.org/officeDocument/2006/relationships/image" Target="media/image16.wmf"/><Relationship Id="rId266" Type="http://schemas.openxmlformats.org/officeDocument/2006/relationships/control" Target="activeX/activeX245.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46.xml"/><Relationship Id="rId77" Type="http://schemas.openxmlformats.org/officeDocument/2006/relationships/control" Target="activeX/activeX64.xml"/><Relationship Id="rId100" Type="http://schemas.openxmlformats.org/officeDocument/2006/relationships/control" Target="activeX/activeX87.xml"/><Relationship Id="rId105" Type="http://schemas.openxmlformats.org/officeDocument/2006/relationships/control" Target="activeX/activeX91.xml"/><Relationship Id="rId126" Type="http://schemas.openxmlformats.org/officeDocument/2006/relationships/control" Target="activeX/activeX108.xml"/><Relationship Id="rId147" Type="http://schemas.openxmlformats.org/officeDocument/2006/relationships/control" Target="activeX/activeX129.xml"/><Relationship Id="rId168" Type="http://schemas.openxmlformats.org/officeDocument/2006/relationships/control" Target="activeX/activeX150.xml"/><Relationship Id="rId282" Type="http://schemas.openxmlformats.org/officeDocument/2006/relationships/control" Target="activeX/activeX253.xml"/><Relationship Id="rId8" Type="http://schemas.openxmlformats.org/officeDocument/2006/relationships/control" Target="activeX/activeX3.xml"/><Relationship Id="rId51" Type="http://schemas.openxmlformats.org/officeDocument/2006/relationships/control" Target="activeX/activeX42.xml"/><Relationship Id="rId72" Type="http://schemas.openxmlformats.org/officeDocument/2006/relationships/control" Target="activeX/activeX59.xml"/><Relationship Id="rId93" Type="http://schemas.openxmlformats.org/officeDocument/2006/relationships/control" Target="activeX/activeX80.xml"/><Relationship Id="rId98" Type="http://schemas.openxmlformats.org/officeDocument/2006/relationships/control" Target="activeX/activeX85.xml"/><Relationship Id="rId121" Type="http://schemas.openxmlformats.org/officeDocument/2006/relationships/control" Target="activeX/activeX103.xml"/><Relationship Id="rId142" Type="http://schemas.openxmlformats.org/officeDocument/2006/relationships/control" Target="activeX/activeX124.xml"/><Relationship Id="rId163" Type="http://schemas.openxmlformats.org/officeDocument/2006/relationships/control" Target="activeX/activeX145.xml"/><Relationship Id="rId184" Type="http://schemas.openxmlformats.org/officeDocument/2006/relationships/control" Target="activeX/activeX166.xml"/><Relationship Id="rId189" Type="http://schemas.openxmlformats.org/officeDocument/2006/relationships/control" Target="activeX/activeX171.xml"/><Relationship Id="rId219" Type="http://schemas.openxmlformats.org/officeDocument/2006/relationships/control" Target="activeX/activeX201.xml"/><Relationship Id="rId3" Type="http://schemas.openxmlformats.org/officeDocument/2006/relationships/webSettings" Target="webSettings.xml"/><Relationship Id="rId214" Type="http://schemas.openxmlformats.org/officeDocument/2006/relationships/control" Target="activeX/activeX196.xml"/><Relationship Id="rId230" Type="http://schemas.openxmlformats.org/officeDocument/2006/relationships/control" Target="activeX/activeX212.xml"/><Relationship Id="rId235" Type="http://schemas.openxmlformats.org/officeDocument/2006/relationships/control" Target="activeX/activeX217.xml"/><Relationship Id="rId251" Type="http://schemas.openxmlformats.org/officeDocument/2006/relationships/control" Target="activeX/activeX233.xml"/><Relationship Id="rId256" Type="http://schemas.openxmlformats.org/officeDocument/2006/relationships/control" Target="activeX/activeX238.xml"/><Relationship Id="rId277" Type="http://schemas.openxmlformats.org/officeDocument/2006/relationships/image" Target="media/image24.wmf"/><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4.xml"/><Relationship Id="rId116" Type="http://schemas.openxmlformats.org/officeDocument/2006/relationships/image" Target="media/image15.jpeg"/><Relationship Id="rId137" Type="http://schemas.openxmlformats.org/officeDocument/2006/relationships/control" Target="activeX/activeX119.xml"/><Relationship Id="rId158" Type="http://schemas.openxmlformats.org/officeDocument/2006/relationships/control" Target="activeX/activeX140.xml"/><Relationship Id="rId272" Type="http://schemas.openxmlformats.org/officeDocument/2006/relationships/control" Target="activeX/activeX248.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image" Target="media/image10.wmf"/><Relationship Id="rId83" Type="http://schemas.openxmlformats.org/officeDocument/2006/relationships/control" Target="activeX/activeX70.xml"/><Relationship Id="rId88" Type="http://schemas.openxmlformats.org/officeDocument/2006/relationships/control" Target="activeX/activeX75.xml"/><Relationship Id="rId111" Type="http://schemas.openxmlformats.org/officeDocument/2006/relationships/control" Target="activeX/activeX94.xml"/><Relationship Id="rId132" Type="http://schemas.openxmlformats.org/officeDocument/2006/relationships/control" Target="activeX/activeX114.xml"/><Relationship Id="rId153" Type="http://schemas.openxmlformats.org/officeDocument/2006/relationships/control" Target="activeX/activeX135.xml"/><Relationship Id="rId174" Type="http://schemas.openxmlformats.org/officeDocument/2006/relationships/control" Target="activeX/activeX156.xml"/><Relationship Id="rId179" Type="http://schemas.openxmlformats.org/officeDocument/2006/relationships/control" Target="activeX/activeX161.xml"/><Relationship Id="rId195" Type="http://schemas.openxmlformats.org/officeDocument/2006/relationships/control" Target="activeX/activeX177.xml"/><Relationship Id="rId209" Type="http://schemas.openxmlformats.org/officeDocument/2006/relationships/control" Target="activeX/activeX191.xml"/><Relationship Id="rId190" Type="http://schemas.openxmlformats.org/officeDocument/2006/relationships/control" Target="activeX/activeX172.xml"/><Relationship Id="rId204" Type="http://schemas.openxmlformats.org/officeDocument/2006/relationships/control" Target="activeX/activeX186.xml"/><Relationship Id="rId220" Type="http://schemas.openxmlformats.org/officeDocument/2006/relationships/control" Target="activeX/activeX202.xml"/><Relationship Id="rId225" Type="http://schemas.openxmlformats.org/officeDocument/2006/relationships/control" Target="activeX/activeX207.xml"/><Relationship Id="rId241" Type="http://schemas.openxmlformats.org/officeDocument/2006/relationships/control" Target="activeX/activeX223.xml"/><Relationship Id="rId246" Type="http://schemas.openxmlformats.org/officeDocument/2006/relationships/control" Target="activeX/activeX228.xml"/><Relationship Id="rId267" Type="http://schemas.openxmlformats.org/officeDocument/2006/relationships/image" Target="media/image19.wmf"/><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47.xml"/><Relationship Id="rId106" Type="http://schemas.openxmlformats.org/officeDocument/2006/relationships/image" Target="media/image12.wmf"/><Relationship Id="rId127" Type="http://schemas.openxmlformats.org/officeDocument/2006/relationships/control" Target="activeX/activeX109.xml"/><Relationship Id="rId262" Type="http://schemas.openxmlformats.org/officeDocument/2006/relationships/control" Target="activeX/activeX243.xml"/><Relationship Id="rId283" Type="http://schemas.openxmlformats.org/officeDocument/2006/relationships/image" Target="media/image27.wmf"/><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image" Target="media/image7.wmf"/><Relationship Id="rId73" Type="http://schemas.openxmlformats.org/officeDocument/2006/relationships/control" Target="activeX/activeX60.xml"/><Relationship Id="rId78" Type="http://schemas.openxmlformats.org/officeDocument/2006/relationships/control" Target="activeX/activeX65.xml"/><Relationship Id="rId94" Type="http://schemas.openxmlformats.org/officeDocument/2006/relationships/control" Target="activeX/activeX81.xml"/><Relationship Id="rId99" Type="http://schemas.openxmlformats.org/officeDocument/2006/relationships/control" Target="activeX/activeX86.xml"/><Relationship Id="rId101" Type="http://schemas.openxmlformats.org/officeDocument/2006/relationships/control" Target="activeX/activeX88.xml"/><Relationship Id="rId122" Type="http://schemas.openxmlformats.org/officeDocument/2006/relationships/control" Target="activeX/activeX104.xml"/><Relationship Id="rId143" Type="http://schemas.openxmlformats.org/officeDocument/2006/relationships/control" Target="activeX/activeX125.xml"/><Relationship Id="rId148" Type="http://schemas.openxmlformats.org/officeDocument/2006/relationships/control" Target="activeX/activeX130.xml"/><Relationship Id="rId164" Type="http://schemas.openxmlformats.org/officeDocument/2006/relationships/control" Target="activeX/activeX146.xml"/><Relationship Id="rId169" Type="http://schemas.openxmlformats.org/officeDocument/2006/relationships/control" Target="activeX/activeX151.xml"/><Relationship Id="rId185" Type="http://schemas.openxmlformats.org/officeDocument/2006/relationships/control" Target="activeX/activeX167.xml"/><Relationship Id="rId4" Type="http://schemas.openxmlformats.org/officeDocument/2006/relationships/image" Target="media/image1.wmf"/><Relationship Id="rId9" Type="http://schemas.openxmlformats.org/officeDocument/2006/relationships/image" Target="media/image3.gif"/><Relationship Id="rId180" Type="http://schemas.openxmlformats.org/officeDocument/2006/relationships/control" Target="activeX/activeX162.xml"/><Relationship Id="rId210" Type="http://schemas.openxmlformats.org/officeDocument/2006/relationships/control" Target="activeX/activeX192.xml"/><Relationship Id="rId215" Type="http://schemas.openxmlformats.org/officeDocument/2006/relationships/control" Target="activeX/activeX197.xml"/><Relationship Id="rId236" Type="http://schemas.openxmlformats.org/officeDocument/2006/relationships/control" Target="activeX/activeX218.xml"/><Relationship Id="rId257" Type="http://schemas.openxmlformats.org/officeDocument/2006/relationships/control" Target="activeX/activeX239.xml"/><Relationship Id="rId278" Type="http://schemas.openxmlformats.org/officeDocument/2006/relationships/control" Target="activeX/activeX251.xml"/><Relationship Id="rId26" Type="http://schemas.openxmlformats.org/officeDocument/2006/relationships/control" Target="activeX/activeX20.xml"/><Relationship Id="rId231" Type="http://schemas.openxmlformats.org/officeDocument/2006/relationships/control" Target="activeX/activeX213.xml"/><Relationship Id="rId252" Type="http://schemas.openxmlformats.org/officeDocument/2006/relationships/control" Target="activeX/activeX234.xml"/><Relationship Id="rId273" Type="http://schemas.openxmlformats.org/officeDocument/2006/relationships/image" Target="media/image22.wmf"/><Relationship Id="rId47" Type="http://schemas.openxmlformats.org/officeDocument/2006/relationships/image" Target="media/image4.wmf"/><Relationship Id="rId68" Type="http://schemas.openxmlformats.org/officeDocument/2006/relationships/control" Target="activeX/activeX55.xml"/><Relationship Id="rId89" Type="http://schemas.openxmlformats.org/officeDocument/2006/relationships/control" Target="activeX/activeX76.xml"/><Relationship Id="rId112" Type="http://schemas.openxmlformats.org/officeDocument/2006/relationships/control" Target="activeX/activeX95.xml"/><Relationship Id="rId133" Type="http://schemas.openxmlformats.org/officeDocument/2006/relationships/control" Target="activeX/activeX115.xml"/><Relationship Id="rId154" Type="http://schemas.openxmlformats.org/officeDocument/2006/relationships/control" Target="activeX/activeX136.xml"/><Relationship Id="rId175" Type="http://schemas.openxmlformats.org/officeDocument/2006/relationships/control" Target="activeX/activeX157.xml"/><Relationship Id="rId196" Type="http://schemas.openxmlformats.org/officeDocument/2006/relationships/control" Target="activeX/activeX178.xml"/><Relationship Id="rId200" Type="http://schemas.openxmlformats.org/officeDocument/2006/relationships/control" Target="activeX/activeX182.xml"/><Relationship Id="rId16" Type="http://schemas.openxmlformats.org/officeDocument/2006/relationships/control" Target="activeX/activeX10.xml"/><Relationship Id="rId221" Type="http://schemas.openxmlformats.org/officeDocument/2006/relationships/control" Target="activeX/activeX203.xml"/><Relationship Id="rId242" Type="http://schemas.openxmlformats.org/officeDocument/2006/relationships/control" Target="activeX/activeX224.xml"/><Relationship Id="rId263" Type="http://schemas.openxmlformats.org/officeDocument/2006/relationships/image" Target="media/image17.wmf"/><Relationship Id="rId284" Type="http://schemas.openxmlformats.org/officeDocument/2006/relationships/control" Target="activeX/activeX254.xml"/><Relationship Id="rId37" Type="http://schemas.openxmlformats.org/officeDocument/2006/relationships/control" Target="activeX/activeX31.xml"/><Relationship Id="rId58" Type="http://schemas.openxmlformats.org/officeDocument/2006/relationships/image" Target="media/image8.wmf"/><Relationship Id="rId79" Type="http://schemas.openxmlformats.org/officeDocument/2006/relationships/control" Target="activeX/activeX66.xml"/><Relationship Id="rId102" Type="http://schemas.openxmlformats.org/officeDocument/2006/relationships/control" Target="activeX/activeX89.xml"/><Relationship Id="rId123" Type="http://schemas.openxmlformats.org/officeDocument/2006/relationships/control" Target="activeX/activeX105.xml"/><Relationship Id="rId144" Type="http://schemas.openxmlformats.org/officeDocument/2006/relationships/control" Target="activeX/activeX126.xml"/><Relationship Id="rId90" Type="http://schemas.openxmlformats.org/officeDocument/2006/relationships/control" Target="activeX/activeX77.xml"/><Relationship Id="rId165" Type="http://schemas.openxmlformats.org/officeDocument/2006/relationships/control" Target="activeX/activeX147.xml"/><Relationship Id="rId186" Type="http://schemas.openxmlformats.org/officeDocument/2006/relationships/control" Target="activeX/activeX168.xml"/><Relationship Id="rId211" Type="http://schemas.openxmlformats.org/officeDocument/2006/relationships/control" Target="activeX/activeX193.xml"/><Relationship Id="rId232" Type="http://schemas.openxmlformats.org/officeDocument/2006/relationships/control" Target="activeX/activeX214.xml"/><Relationship Id="rId253" Type="http://schemas.openxmlformats.org/officeDocument/2006/relationships/control" Target="activeX/activeX235.xml"/><Relationship Id="rId274" Type="http://schemas.openxmlformats.org/officeDocument/2006/relationships/control" Target="activeX/activeX249.xml"/><Relationship Id="rId27" Type="http://schemas.openxmlformats.org/officeDocument/2006/relationships/control" Target="activeX/activeX21.xml"/><Relationship Id="rId48" Type="http://schemas.openxmlformats.org/officeDocument/2006/relationships/control" Target="activeX/activeX41.xml"/><Relationship Id="rId69" Type="http://schemas.openxmlformats.org/officeDocument/2006/relationships/control" Target="activeX/activeX56.xml"/><Relationship Id="rId113" Type="http://schemas.openxmlformats.org/officeDocument/2006/relationships/control" Target="activeX/activeX96.xml"/><Relationship Id="rId134" Type="http://schemas.openxmlformats.org/officeDocument/2006/relationships/control" Target="activeX/activeX116.xml"/><Relationship Id="rId80" Type="http://schemas.openxmlformats.org/officeDocument/2006/relationships/control" Target="activeX/activeX67.xml"/><Relationship Id="rId155" Type="http://schemas.openxmlformats.org/officeDocument/2006/relationships/control" Target="activeX/activeX137.xml"/><Relationship Id="rId176" Type="http://schemas.openxmlformats.org/officeDocument/2006/relationships/control" Target="activeX/activeX158.xml"/><Relationship Id="rId197" Type="http://schemas.openxmlformats.org/officeDocument/2006/relationships/control" Target="activeX/activeX179.xml"/><Relationship Id="rId201" Type="http://schemas.openxmlformats.org/officeDocument/2006/relationships/control" Target="activeX/activeX183.xml"/><Relationship Id="rId222" Type="http://schemas.openxmlformats.org/officeDocument/2006/relationships/control" Target="activeX/activeX204.xml"/><Relationship Id="rId243" Type="http://schemas.openxmlformats.org/officeDocument/2006/relationships/control" Target="activeX/activeX225.xml"/><Relationship Id="rId264" Type="http://schemas.openxmlformats.org/officeDocument/2006/relationships/control" Target="activeX/activeX244.xml"/><Relationship Id="rId285" Type="http://schemas.openxmlformats.org/officeDocument/2006/relationships/fontTable" Target="fontTable.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48.xml"/><Relationship Id="rId103" Type="http://schemas.openxmlformats.org/officeDocument/2006/relationships/control" Target="activeX/activeX90.xml"/><Relationship Id="rId124" Type="http://schemas.openxmlformats.org/officeDocument/2006/relationships/control" Target="activeX/activeX106.xml"/><Relationship Id="rId70" Type="http://schemas.openxmlformats.org/officeDocument/2006/relationships/control" Target="activeX/activeX57.xml"/><Relationship Id="rId91" Type="http://schemas.openxmlformats.org/officeDocument/2006/relationships/control" Target="activeX/activeX78.xml"/><Relationship Id="rId145" Type="http://schemas.openxmlformats.org/officeDocument/2006/relationships/control" Target="activeX/activeX127.xml"/><Relationship Id="rId166" Type="http://schemas.openxmlformats.org/officeDocument/2006/relationships/control" Target="activeX/activeX148.xml"/><Relationship Id="rId187" Type="http://schemas.openxmlformats.org/officeDocument/2006/relationships/control" Target="activeX/activeX169.xml"/><Relationship Id="rId1" Type="http://schemas.openxmlformats.org/officeDocument/2006/relationships/styles" Target="styles.xml"/><Relationship Id="rId212" Type="http://schemas.openxmlformats.org/officeDocument/2006/relationships/control" Target="activeX/activeX194.xml"/><Relationship Id="rId233" Type="http://schemas.openxmlformats.org/officeDocument/2006/relationships/control" Target="activeX/activeX215.xml"/><Relationship Id="rId254" Type="http://schemas.openxmlformats.org/officeDocument/2006/relationships/control" Target="activeX/activeX236.xml"/><Relationship Id="rId28" Type="http://schemas.openxmlformats.org/officeDocument/2006/relationships/control" Target="activeX/activeX22.xml"/><Relationship Id="rId49" Type="http://schemas.openxmlformats.org/officeDocument/2006/relationships/image" Target="media/image5.gif"/><Relationship Id="rId114" Type="http://schemas.openxmlformats.org/officeDocument/2006/relationships/control" Target="activeX/activeX97.xml"/><Relationship Id="rId275" Type="http://schemas.openxmlformats.org/officeDocument/2006/relationships/image" Target="media/image23.wmf"/><Relationship Id="rId60" Type="http://schemas.openxmlformats.org/officeDocument/2006/relationships/image" Target="media/image9.wmf"/><Relationship Id="rId81" Type="http://schemas.openxmlformats.org/officeDocument/2006/relationships/control" Target="activeX/activeX68.xml"/><Relationship Id="rId135" Type="http://schemas.openxmlformats.org/officeDocument/2006/relationships/control" Target="activeX/activeX117.xml"/><Relationship Id="rId156" Type="http://schemas.openxmlformats.org/officeDocument/2006/relationships/control" Target="activeX/activeX138.xml"/><Relationship Id="rId177" Type="http://schemas.openxmlformats.org/officeDocument/2006/relationships/control" Target="activeX/activeX159.xml"/><Relationship Id="rId198" Type="http://schemas.openxmlformats.org/officeDocument/2006/relationships/control" Target="activeX/activeX180.xml"/><Relationship Id="rId202" Type="http://schemas.openxmlformats.org/officeDocument/2006/relationships/control" Target="activeX/activeX184.xml"/><Relationship Id="rId223" Type="http://schemas.openxmlformats.org/officeDocument/2006/relationships/control" Target="activeX/activeX205.xml"/><Relationship Id="rId244" Type="http://schemas.openxmlformats.org/officeDocument/2006/relationships/control" Target="activeX/activeX22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22-5CC6-11CF-8D67-00AA00BDCE1D}" ax:persistence="persistStream" r:id="rId1"/>
</file>

<file path=word/activeX/activeX244.xml><?xml version="1.0" encoding="utf-8"?>
<ax:ocx xmlns:ax="http://schemas.microsoft.com/office/2006/activeX" xmlns:r="http://schemas.openxmlformats.org/officeDocument/2006/relationships" ax:classid="{5512D122-5CC6-11CF-8D67-00AA00BDCE1D}" ax:persistence="persistStream" r:id="rId1"/>
</file>

<file path=word/activeX/activeX245.xml><?xml version="1.0" encoding="utf-8"?>
<ax:ocx xmlns:ax="http://schemas.microsoft.com/office/2006/activeX" xmlns:r="http://schemas.openxmlformats.org/officeDocument/2006/relationships" ax:classid="{5512D122-5CC6-11CF-8D67-00AA00BDCE1D}" ax:persistence="persistStream" r:id="rId1"/>
</file>

<file path=word/activeX/activeX246.xml><?xml version="1.0" encoding="utf-8"?>
<ax:ocx xmlns:ax="http://schemas.microsoft.com/office/2006/activeX" xmlns:r="http://schemas.openxmlformats.org/officeDocument/2006/relationships" ax:classid="{5512D122-5CC6-11CF-8D67-00AA00BDCE1D}" ax:persistence="persistStream" r:id="rId1"/>
</file>

<file path=word/activeX/activeX247.xml><?xml version="1.0" encoding="utf-8"?>
<ax:ocx xmlns:ax="http://schemas.microsoft.com/office/2006/activeX" xmlns:r="http://schemas.openxmlformats.org/officeDocument/2006/relationships" ax:classid="{5512D122-5CC6-11CF-8D67-00AA00BDCE1D}" ax:persistence="persistStream" r:id="rId1"/>
</file>

<file path=word/activeX/activeX248.xml><?xml version="1.0" encoding="utf-8"?>
<ax:ocx xmlns:ax="http://schemas.microsoft.com/office/2006/activeX" xmlns:r="http://schemas.openxmlformats.org/officeDocument/2006/relationships" ax:classid="{5512D122-5CC6-11CF-8D67-00AA00BDCE1D}" ax:persistence="persistStream" r:id="rId1"/>
</file>

<file path=word/activeX/activeX249.xml><?xml version="1.0" encoding="utf-8"?>
<ax:ocx xmlns:ax="http://schemas.microsoft.com/office/2006/activeX" xmlns:r="http://schemas.openxmlformats.org/officeDocument/2006/relationships" ax:classid="{5512D122-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22-5CC6-11CF-8D67-00AA00BDCE1D}" ax:persistence="persistStream" r:id="rId1"/>
</file>

<file path=word/activeX/activeX251.xml><?xml version="1.0" encoding="utf-8"?>
<ax:ocx xmlns:ax="http://schemas.microsoft.com/office/2006/activeX" xmlns:r="http://schemas.openxmlformats.org/officeDocument/2006/relationships" ax:classid="{5512D122-5CC6-11CF-8D67-00AA00BDCE1D}" ax:persistence="persistStream" r:id="rId1"/>
</file>

<file path=word/activeX/activeX252.xml><?xml version="1.0" encoding="utf-8"?>
<ax:ocx xmlns:ax="http://schemas.microsoft.com/office/2006/activeX" xmlns:r="http://schemas.openxmlformats.org/officeDocument/2006/relationships" ax:classid="{5512D122-5CC6-11CF-8D67-00AA00BDCE1D}" ax:persistence="persistStream" r:id="rId1"/>
</file>

<file path=word/activeX/activeX253.xml><?xml version="1.0" encoding="utf-8"?>
<ax:ocx xmlns:ax="http://schemas.microsoft.com/office/2006/activeX" xmlns:r="http://schemas.openxmlformats.org/officeDocument/2006/relationships" ax:classid="{5512D122-5CC6-11CF-8D67-00AA00BDCE1D}" ax:persistence="persistStream" r:id="rId1"/>
</file>

<file path=word/activeX/activeX254.xml><?xml version="1.0" encoding="utf-8"?>
<ax:ocx xmlns:ax="http://schemas.microsoft.com/office/2006/activeX" xmlns:r="http://schemas.openxmlformats.org/officeDocument/2006/relationships" ax:classid="{5512D122-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22-5CC6-11CF-8D67-00AA00BDCE1D}" ax:persistence="persistStream" r:id="rId1"/>
</file>

<file path=word/activeX/activeX42.xml><?xml version="1.0" encoding="utf-8"?>
<ax:ocx xmlns:ax="http://schemas.microsoft.com/office/2006/activeX" xmlns:r="http://schemas.openxmlformats.org/officeDocument/2006/relationships" ax:classid="{5512D122-5CC6-11CF-8D67-00AA00BDCE1D}" ax:persistence="persistStream" r:id="rId1"/>
</file>

<file path=word/activeX/activeX43.xml><?xml version="1.0" encoding="utf-8"?>
<ax:ocx xmlns:ax="http://schemas.microsoft.com/office/2006/activeX" xmlns:r="http://schemas.openxmlformats.org/officeDocument/2006/relationships" ax:classid="{5512D122-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22-5CC6-11CF-8D67-00AA00BDCE1D}" ax:persistence="persistStream" r:id="rId1"/>
</file>

<file path=word/activeX/activeX49.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22-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22-5CC6-11CF-8D67-00AA00BDCE1D}" ax:persistence="persistStream" r:id="rId1"/>
</file>

<file path=word/activeX/activeX92.xml><?xml version="1.0" encoding="utf-8"?>
<ax:ocx xmlns:ax="http://schemas.microsoft.com/office/2006/activeX" xmlns:r="http://schemas.openxmlformats.org/officeDocument/2006/relationships" ax:classid="{5512D122-5CC6-11CF-8D67-00AA00BDCE1D}" ax:persistence="persistStream" r:id="rId1"/>
</file>

<file path=word/activeX/activeX93.xml><?xml version="1.0" encoding="utf-8"?>
<ax:ocx xmlns:ax="http://schemas.microsoft.com/office/2006/activeX" xmlns:r="http://schemas.openxmlformats.org/officeDocument/2006/relationships" ax:classid="{5512D122-5CC6-11CF-8D67-00AA00BDCE1D}" ax:persistence="persistStream" r:id="rId1"/>
</file>

<file path=word/activeX/activeX94.xml><?xml version="1.0" encoding="utf-8"?>
<ax:ocx xmlns:ax="http://schemas.microsoft.com/office/2006/activeX" xmlns:r="http://schemas.openxmlformats.org/officeDocument/2006/relationships" ax:classid="{5512D122-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14</Pages>
  <Words>3520</Words>
  <Characters>20070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8</cp:revision>
  <dcterms:created xsi:type="dcterms:W3CDTF">2006-05-16T06:23:00Z</dcterms:created>
  <dcterms:modified xsi:type="dcterms:W3CDTF">2006-05-16T07:49:00Z</dcterms:modified>
</cp:coreProperties>
</file>